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86B" w:rsidRPr="0094286B" w:rsidRDefault="0094286B" w:rsidP="00406C11">
      <w:pPr>
        <w:spacing w:before="120" w:after="120"/>
        <w:jc w:val="center"/>
        <w:rPr>
          <w:rFonts w:ascii="Times New Roman" w:hAnsi="Times New Roman" w:cs="Times New Roman"/>
          <w:b/>
          <w:sz w:val="28"/>
          <w:szCs w:val="28"/>
        </w:rPr>
      </w:pPr>
      <w:bookmarkStart w:id="0" w:name="_GoBack"/>
      <w:bookmarkEnd w:id="0"/>
      <w:r w:rsidRPr="0094286B">
        <w:rPr>
          <w:rFonts w:ascii="Times New Roman" w:hAnsi="Times New Roman" w:cs="Times New Roman"/>
          <w:b/>
          <w:sz w:val="28"/>
          <w:szCs w:val="28"/>
        </w:rPr>
        <w:t>ПОРТФОЛИО</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94286B" w:rsidTr="0094286B">
        <w:tc>
          <w:tcPr>
            <w:tcW w:w="10421" w:type="dxa"/>
            <w:tcBorders>
              <w:bottom w:val="single" w:sz="4" w:space="0" w:color="auto"/>
            </w:tcBorders>
          </w:tcPr>
          <w:p w:rsidR="0094286B" w:rsidRPr="00C2200A" w:rsidRDefault="00CD15F5" w:rsidP="00FE097A">
            <w:pPr>
              <w:jc w:val="center"/>
              <w:rPr>
                <w:rFonts w:ascii="Times New Roman" w:hAnsi="Times New Roman" w:cs="Times New Roman"/>
                <w:b/>
                <w:sz w:val="28"/>
                <w:szCs w:val="28"/>
                <w:u w:val="single"/>
              </w:rPr>
            </w:pPr>
            <w:r w:rsidRPr="00C2200A">
              <w:rPr>
                <w:rFonts w:ascii="Times New Roman" w:hAnsi="Times New Roman" w:cs="Times New Roman"/>
                <w:b/>
                <w:sz w:val="28"/>
                <w:szCs w:val="28"/>
              </w:rPr>
              <w:t>Долматова Ирина Анатольевна</w:t>
            </w:r>
          </w:p>
        </w:tc>
      </w:tr>
      <w:tr w:rsidR="0094286B" w:rsidTr="0094286B">
        <w:tc>
          <w:tcPr>
            <w:tcW w:w="10421" w:type="dxa"/>
            <w:tcBorders>
              <w:top w:val="single" w:sz="4" w:space="0" w:color="auto"/>
            </w:tcBorders>
          </w:tcPr>
          <w:p w:rsidR="0094286B" w:rsidRDefault="0094286B" w:rsidP="0094286B">
            <w:pPr>
              <w:jc w:val="center"/>
              <w:rPr>
                <w:rFonts w:ascii="Times New Roman" w:hAnsi="Times New Roman" w:cs="Times New Roman"/>
                <w:sz w:val="28"/>
                <w:szCs w:val="28"/>
              </w:rPr>
            </w:pPr>
            <w:r w:rsidRPr="0094286B">
              <w:rPr>
                <w:rFonts w:ascii="Times New Roman" w:hAnsi="Times New Roman" w:cs="Times New Roman"/>
                <w:i/>
                <w:sz w:val="20"/>
                <w:szCs w:val="20"/>
              </w:rPr>
              <w:t>Ф.И.О. (полностью),</w:t>
            </w:r>
          </w:p>
        </w:tc>
      </w:tr>
      <w:tr w:rsidR="0094286B" w:rsidTr="0094286B">
        <w:tc>
          <w:tcPr>
            <w:tcW w:w="10421" w:type="dxa"/>
            <w:tcBorders>
              <w:bottom w:val="single" w:sz="4" w:space="0" w:color="auto"/>
            </w:tcBorders>
          </w:tcPr>
          <w:p w:rsidR="0094286B" w:rsidRPr="00351905" w:rsidRDefault="0094286B" w:rsidP="0094286B">
            <w:pPr>
              <w:jc w:val="center"/>
              <w:rPr>
                <w:rFonts w:ascii="Times New Roman" w:hAnsi="Times New Roman" w:cs="Times New Roman"/>
                <w:sz w:val="24"/>
                <w:szCs w:val="24"/>
              </w:rPr>
            </w:pPr>
          </w:p>
          <w:p w:rsidR="0094286B" w:rsidRPr="00FE097A" w:rsidRDefault="00CD15F5" w:rsidP="00351905">
            <w:pPr>
              <w:jc w:val="center"/>
              <w:rPr>
                <w:rFonts w:ascii="Times New Roman" w:hAnsi="Times New Roman" w:cs="Times New Roman"/>
                <w:b/>
                <w:i/>
                <w:sz w:val="28"/>
                <w:szCs w:val="28"/>
              </w:rPr>
            </w:pPr>
            <w:r>
              <w:rPr>
                <w:rFonts w:ascii="Times New Roman" w:hAnsi="Times New Roman" w:cs="Times New Roman"/>
                <w:b/>
                <w:sz w:val="28"/>
                <w:szCs w:val="28"/>
              </w:rPr>
              <w:t xml:space="preserve">Профессор кафедры офтальмологии </w:t>
            </w:r>
          </w:p>
        </w:tc>
      </w:tr>
      <w:tr w:rsidR="0094286B" w:rsidTr="0094286B">
        <w:tc>
          <w:tcPr>
            <w:tcW w:w="10421" w:type="dxa"/>
            <w:tcBorders>
              <w:top w:val="single" w:sz="4" w:space="0" w:color="auto"/>
            </w:tcBorders>
          </w:tcPr>
          <w:p w:rsidR="0094286B" w:rsidRPr="0094286B" w:rsidRDefault="0094286B" w:rsidP="0041109C">
            <w:pPr>
              <w:jc w:val="center"/>
              <w:rPr>
                <w:rFonts w:ascii="Times New Roman" w:hAnsi="Times New Roman" w:cs="Times New Roman"/>
                <w:i/>
                <w:sz w:val="20"/>
                <w:szCs w:val="20"/>
              </w:rPr>
            </w:pPr>
            <w:r w:rsidRPr="0094286B">
              <w:rPr>
                <w:rFonts w:ascii="Times New Roman" w:hAnsi="Times New Roman" w:cs="Times New Roman"/>
                <w:i/>
                <w:sz w:val="20"/>
                <w:szCs w:val="20"/>
              </w:rPr>
              <w:t>должность,</w:t>
            </w:r>
            <w:r w:rsidR="0041109C">
              <w:rPr>
                <w:rFonts w:ascii="Times New Roman" w:hAnsi="Times New Roman" w:cs="Times New Roman"/>
                <w:i/>
                <w:sz w:val="20"/>
                <w:szCs w:val="20"/>
              </w:rPr>
              <w:t xml:space="preserve"> наименование кафедры/курса</w:t>
            </w:r>
          </w:p>
        </w:tc>
      </w:tr>
    </w:tbl>
    <w:p w:rsidR="0094286B" w:rsidRDefault="0094286B" w:rsidP="0094286B">
      <w:pPr>
        <w:jc w:val="center"/>
        <w:rPr>
          <w:rFonts w:ascii="Times New Roman" w:hAnsi="Times New Roman" w:cs="Times New Roman"/>
          <w:sz w:val="28"/>
          <w:szCs w:val="28"/>
        </w:rPr>
      </w:pPr>
    </w:p>
    <w:p w:rsidR="00CA3F8E" w:rsidRDefault="0094286B" w:rsidP="0094286B">
      <w:pPr>
        <w:jc w:val="center"/>
        <w:rPr>
          <w:rFonts w:ascii="Times New Roman" w:hAnsi="Times New Roman" w:cs="Times New Roman"/>
          <w:b/>
          <w:caps/>
          <w:sz w:val="28"/>
          <w:szCs w:val="28"/>
        </w:rPr>
      </w:pPr>
      <w:r w:rsidRPr="0094286B">
        <w:rPr>
          <w:rFonts w:ascii="Times New Roman" w:hAnsi="Times New Roman" w:cs="Times New Roman"/>
          <w:b/>
          <w:caps/>
          <w:sz w:val="28"/>
          <w:szCs w:val="28"/>
        </w:rPr>
        <w:t>Основные сведения</w:t>
      </w:r>
    </w:p>
    <w:tbl>
      <w:tblPr>
        <w:tblStyle w:val="a9"/>
        <w:tblW w:w="0" w:type="auto"/>
        <w:tblLook w:val="04A0" w:firstRow="1" w:lastRow="0" w:firstColumn="1" w:lastColumn="0" w:noHBand="0" w:noVBand="1"/>
      </w:tblPr>
      <w:tblGrid>
        <w:gridCol w:w="2320"/>
        <w:gridCol w:w="5442"/>
        <w:gridCol w:w="2433"/>
      </w:tblGrid>
      <w:tr w:rsidR="0041109C" w:rsidTr="0041109C">
        <w:tc>
          <w:tcPr>
            <w:tcW w:w="2376" w:type="dxa"/>
          </w:tcPr>
          <w:p w:rsidR="0041109C" w:rsidRPr="0041109C" w:rsidRDefault="0041109C" w:rsidP="0041109C">
            <w:pPr>
              <w:rPr>
                <w:rFonts w:ascii="Times New Roman" w:hAnsi="Times New Roman" w:cs="Times New Roman"/>
                <w:sz w:val="28"/>
                <w:szCs w:val="28"/>
              </w:rPr>
            </w:pPr>
            <w:r w:rsidRPr="0041109C">
              <w:rPr>
                <w:rFonts w:ascii="Times New Roman" w:hAnsi="Times New Roman" w:cs="Times New Roman"/>
                <w:sz w:val="28"/>
                <w:szCs w:val="28"/>
              </w:rPr>
              <w:t>Дата рождения</w:t>
            </w:r>
          </w:p>
        </w:tc>
        <w:tc>
          <w:tcPr>
            <w:tcW w:w="5608" w:type="dxa"/>
            <w:tcBorders>
              <w:right w:val="single" w:sz="4" w:space="0" w:color="auto"/>
            </w:tcBorders>
          </w:tcPr>
          <w:p w:rsidR="00351905" w:rsidRPr="009408B9" w:rsidRDefault="00CD15F5" w:rsidP="0094286B">
            <w:pPr>
              <w:jc w:val="center"/>
              <w:rPr>
                <w:rFonts w:ascii="Times New Roman" w:hAnsi="Times New Roman" w:cs="Times New Roman"/>
                <w:b/>
                <w:caps/>
                <w:sz w:val="28"/>
                <w:szCs w:val="28"/>
              </w:rPr>
            </w:pPr>
            <w:r w:rsidRPr="009408B9">
              <w:rPr>
                <w:rFonts w:ascii="Times New Roman" w:hAnsi="Times New Roman" w:cs="Times New Roman"/>
                <w:b/>
                <w:sz w:val="28"/>
                <w:szCs w:val="28"/>
              </w:rPr>
              <w:t xml:space="preserve">05.04.1951  </w:t>
            </w:r>
          </w:p>
        </w:tc>
        <w:tc>
          <w:tcPr>
            <w:tcW w:w="2437" w:type="dxa"/>
            <w:vMerge w:val="restart"/>
            <w:tcBorders>
              <w:left w:val="single" w:sz="4" w:space="0" w:color="auto"/>
            </w:tcBorders>
            <w:vAlign w:val="center"/>
          </w:tcPr>
          <w:p w:rsidR="0041109C" w:rsidRDefault="00CD15F5" w:rsidP="00351905">
            <w:pPr>
              <w:jc w:val="center"/>
              <w:rPr>
                <w:rFonts w:ascii="Times New Roman" w:hAnsi="Times New Roman" w:cs="Times New Roman"/>
                <w:b/>
                <w:caps/>
                <w:sz w:val="28"/>
                <w:szCs w:val="28"/>
              </w:rPr>
            </w:pPr>
            <w:r>
              <w:rPr>
                <w:noProof/>
                <w:lang w:eastAsia="ru-RU"/>
              </w:rPr>
              <w:drawing>
                <wp:inline distT="0" distB="0" distL="0" distR="0" wp14:anchorId="05C4C0AF" wp14:editId="68209D9D">
                  <wp:extent cx="1371600" cy="18285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8592" cy="1837898"/>
                          </a:xfrm>
                          <a:prstGeom prst="rect">
                            <a:avLst/>
                          </a:prstGeom>
                        </pic:spPr>
                      </pic:pic>
                    </a:graphicData>
                  </a:graphic>
                </wp:inline>
              </w:drawing>
            </w:r>
          </w:p>
        </w:tc>
      </w:tr>
      <w:tr w:rsidR="0041109C" w:rsidTr="0041109C">
        <w:tc>
          <w:tcPr>
            <w:tcW w:w="2376" w:type="dxa"/>
          </w:tcPr>
          <w:p w:rsidR="0041109C" w:rsidRPr="0041109C" w:rsidRDefault="0041109C" w:rsidP="0041109C">
            <w:pPr>
              <w:rPr>
                <w:rFonts w:ascii="Times New Roman" w:hAnsi="Times New Roman" w:cs="Times New Roman"/>
                <w:sz w:val="28"/>
                <w:szCs w:val="28"/>
              </w:rPr>
            </w:pPr>
            <w:r w:rsidRPr="0041109C">
              <w:rPr>
                <w:rFonts w:ascii="Times New Roman" w:hAnsi="Times New Roman" w:cs="Times New Roman"/>
                <w:sz w:val="28"/>
                <w:szCs w:val="28"/>
              </w:rPr>
              <w:t>должность</w:t>
            </w:r>
          </w:p>
        </w:tc>
        <w:tc>
          <w:tcPr>
            <w:tcW w:w="5608" w:type="dxa"/>
            <w:tcBorders>
              <w:right w:val="single" w:sz="4" w:space="0" w:color="auto"/>
            </w:tcBorders>
          </w:tcPr>
          <w:p w:rsidR="0041109C" w:rsidRDefault="009408B9" w:rsidP="0094286B">
            <w:pPr>
              <w:jc w:val="center"/>
              <w:rPr>
                <w:rFonts w:ascii="Times New Roman" w:hAnsi="Times New Roman" w:cs="Times New Roman"/>
                <w:b/>
                <w:caps/>
                <w:sz w:val="28"/>
                <w:szCs w:val="28"/>
              </w:rPr>
            </w:pPr>
            <w:r>
              <w:rPr>
                <w:rFonts w:ascii="Times New Roman" w:hAnsi="Times New Roman" w:cs="Times New Roman"/>
                <w:b/>
                <w:caps/>
                <w:sz w:val="28"/>
                <w:szCs w:val="28"/>
              </w:rPr>
              <w:t>профессор кафедры офтальмо</w:t>
            </w:r>
            <w:r w:rsidR="00CD15F5">
              <w:rPr>
                <w:rFonts w:ascii="Times New Roman" w:hAnsi="Times New Roman" w:cs="Times New Roman"/>
                <w:b/>
                <w:caps/>
                <w:sz w:val="28"/>
                <w:szCs w:val="28"/>
              </w:rPr>
              <w:t xml:space="preserve">логии </w:t>
            </w:r>
          </w:p>
          <w:p w:rsidR="00351905" w:rsidRDefault="00351905" w:rsidP="0094286B">
            <w:pPr>
              <w:jc w:val="center"/>
              <w:rPr>
                <w:rFonts w:ascii="Times New Roman" w:hAnsi="Times New Roman" w:cs="Times New Roman"/>
                <w:b/>
                <w:caps/>
                <w:sz w:val="28"/>
                <w:szCs w:val="28"/>
              </w:rPr>
            </w:pPr>
          </w:p>
        </w:tc>
        <w:tc>
          <w:tcPr>
            <w:tcW w:w="2437" w:type="dxa"/>
            <w:vMerge/>
            <w:tcBorders>
              <w:left w:val="single" w:sz="4" w:space="0" w:color="auto"/>
            </w:tcBorders>
          </w:tcPr>
          <w:p w:rsidR="0041109C" w:rsidRDefault="0041109C" w:rsidP="0094286B">
            <w:pPr>
              <w:jc w:val="center"/>
              <w:rPr>
                <w:rFonts w:ascii="Times New Roman" w:hAnsi="Times New Roman" w:cs="Times New Roman"/>
                <w:b/>
                <w:caps/>
                <w:sz w:val="28"/>
                <w:szCs w:val="28"/>
              </w:rPr>
            </w:pPr>
          </w:p>
        </w:tc>
      </w:tr>
      <w:tr w:rsidR="0041109C" w:rsidTr="0041109C">
        <w:tc>
          <w:tcPr>
            <w:tcW w:w="2376" w:type="dxa"/>
          </w:tcPr>
          <w:p w:rsidR="0041109C" w:rsidRPr="0041109C" w:rsidRDefault="0041109C" w:rsidP="0041109C">
            <w:pPr>
              <w:rPr>
                <w:rFonts w:ascii="Times New Roman" w:hAnsi="Times New Roman" w:cs="Times New Roman"/>
                <w:sz w:val="28"/>
                <w:szCs w:val="28"/>
              </w:rPr>
            </w:pPr>
            <w:r w:rsidRPr="0041109C">
              <w:rPr>
                <w:rFonts w:ascii="Times New Roman" w:hAnsi="Times New Roman" w:cs="Times New Roman"/>
                <w:sz w:val="28"/>
                <w:szCs w:val="28"/>
              </w:rPr>
              <w:t>ученая степень</w:t>
            </w:r>
          </w:p>
        </w:tc>
        <w:tc>
          <w:tcPr>
            <w:tcW w:w="5608" w:type="dxa"/>
            <w:tcBorders>
              <w:right w:val="single" w:sz="4" w:space="0" w:color="auto"/>
            </w:tcBorders>
          </w:tcPr>
          <w:p w:rsidR="0041109C" w:rsidRDefault="00351905" w:rsidP="0094286B">
            <w:pPr>
              <w:jc w:val="center"/>
              <w:rPr>
                <w:rFonts w:ascii="Times New Roman" w:hAnsi="Times New Roman" w:cs="Times New Roman"/>
                <w:b/>
                <w:caps/>
                <w:sz w:val="28"/>
                <w:szCs w:val="28"/>
              </w:rPr>
            </w:pPr>
            <w:r>
              <w:rPr>
                <w:rFonts w:ascii="Times New Roman" w:hAnsi="Times New Roman" w:cs="Times New Roman"/>
                <w:b/>
                <w:caps/>
                <w:sz w:val="28"/>
                <w:szCs w:val="28"/>
              </w:rPr>
              <w:t>доктор медицинских наук</w:t>
            </w:r>
          </w:p>
          <w:p w:rsidR="00351905" w:rsidRDefault="00351905" w:rsidP="0094286B">
            <w:pPr>
              <w:jc w:val="center"/>
              <w:rPr>
                <w:rFonts w:ascii="Times New Roman" w:hAnsi="Times New Roman" w:cs="Times New Roman"/>
                <w:b/>
                <w:caps/>
                <w:sz w:val="28"/>
                <w:szCs w:val="28"/>
              </w:rPr>
            </w:pPr>
          </w:p>
        </w:tc>
        <w:tc>
          <w:tcPr>
            <w:tcW w:w="2437" w:type="dxa"/>
            <w:vMerge/>
            <w:tcBorders>
              <w:left w:val="single" w:sz="4" w:space="0" w:color="auto"/>
            </w:tcBorders>
          </w:tcPr>
          <w:p w:rsidR="0041109C" w:rsidRDefault="0041109C" w:rsidP="0094286B">
            <w:pPr>
              <w:jc w:val="center"/>
              <w:rPr>
                <w:rFonts w:ascii="Times New Roman" w:hAnsi="Times New Roman" w:cs="Times New Roman"/>
                <w:b/>
                <w:caps/>
                <w:sz w:val="28"/>
                <w:szCs w:val="28"/>
              </w:rPr>
            </w:pPr>
          </w:p>
        </w:tc>
      </w:tr>
      <w:tr w:rsidR="0041109C" w:rsidTr="0041109C">
        <w:tc>
          <w:tcPr>
            <w:tcW w:w="2376" w:type="dxa"/>
          </w:tcPr>
          <w:p w:rsidR="0041109C" w:rsidRPr="0041109C" w:rsidRDefault="0041109C" w:rsidP="0041109C">
            <w:pPr>
              <w:rPr>
                <w:rFonts w:ascii="Times New Roman" w:hAnsi="Times New Roman" w:cs="Times New Roman"/>
                <w:sz w:val="28"/>
                <w:szCs w:val="28"/>
              </w:rPr>
            </w:pPr>
            <w:r w:rsidRPr="0041109C">
              <w:rPr>
                <w:rFonts w:ascii="Times New Roman" w:hAnsi="Times New Roman" w:cs="Times New Roman"/>
                <w:sz w:val="28"/>
                <w:szCs w:val="28"/>
              </w:rPr>
              <w:t>ученое звание</w:t>
            </w:r>
          </w:p>
        </w:tc>
        <w:tc>
          <w:tcPr>
            <w:tcW w:w="5608" w:type="dxa"/>
            <w:tcBorders>
              <w:right w:val="single" w:sz="4" w:space="0" w:color="auto"/>
            </w:tcBorders>
          </w:tcPr>
          <w:p w:rsidR="0041109C" w:rsidRDefault="00351905" w:rsidP="00351905">
            <w:pPr>
              <w:jc w:val="center"/>
              <w:rPr>
                <w:rFonts w:ascii="Times New Roman" w:hAnsi="Times New Roman" w:cs="Times New Roman"/>
                <w:b/>
                <w:caps/>
                <w:sz w:val="28"/>
                <w:szCs w:val="28"/>
              </w:rPr>
            </w:pPr>
            <w:r>
              <w:rPr>
                <w:rFonts w:ascii="Times New Roman" w:hAnsi="Times New Roman" w:cs="Times New Roman"/>
                <w:b/>
                <w:caps/>
                <w:sz w:val="28"/>
                <w:szCs w:val="28"/>
              </w:rPr>
              <w:t>доцент</w:t>
            </w:r>
          </w:p>
        </w:tc>
        <w:tc>
          <w:tcPr>
            <w:tcW w:w="2437" w:type="dxa"/>
            <w:vMerge/>
            <w:tcBorders>
              <w:left w:val="single" w:sz="4" w:space="0" w:color="auto"/>
            </w:tcBorders>
          </w:tcPr>
          <w:p w:rsidR="0041109C" w:rsidRDefault="0041109C" w:rsidP="0094286B">
            <w:pPr>
              <w:jc w:val="center"/>
              <w:rPr>
                <w:rFonts w:ascii="Times New Roman" w:hAnsi="Times New Roman" w:cs="Times New Roman"/>
                <w:b/>
                <w:caps/>
                <w:sz w:val="28"/>
                <w:szCs w:val="28"/>
              </w:rPr>
            </w:pPr>
          </w:p>
        </w:tc>
      </w:tr>
    </w:tbl>
    <w:p w:rsidR="0041109C" w:rsidRDefault="0041109C" w:rsidP="0094286B">
      <w:pPr>
        <w:jc w:val="center"/>
        <w:rPr>
          <w:rFonts w:ascii="Times New Roman" w:hAnsi="Times New Roman" w:cs="Times New Roman"/>
          <w:b/>
          <w:caps/>
          <w:sz w:val="28"/>
          <w:szCs w:val="28"/>
        </w:rPr>
      </w:pPr>
    </w:p>
    <w:p w:rsidR="0041109C" w:rsidRPr="0041109C" w:rsidRDefault="0041109C" w:rsidP="0041109C">
      <w:pPr>
        <w:jc w:val="center"/>
        <w:rPr>
          <w:rFonts w:ascii="Times New Roman" w:hAnsi="Times New Roman" w:cs="Times New Roman"/>
          <w:b/>
          <w:caps/>
          <w:sz w:val="28"/>
          <w:szCs w:val="28"/>
        </w:rPr>
      </w:pPr>
      <w:r>
        <w:rPr>
          <w:rFonts w:ascii="Times New Roman" w:hAnsi="Times New Roman" w:cs="Times New Roman"/>
          <w:b/>
          <w:caps/>
          <w:sz w:val="28"/>
          <w:szCs w:val="28"/>
        </w:rPr>
        <w:t>образование</w:t>
      </w:r>
    </w:p>
    <w:tbl>
      <w:tblPr>
        <w:tblStyle w:val="a9"/>
        <w:tblW w:w="10314" w:type="dxa"/>
        <w:tblLayout w:type="fixed"/>
        <w:tblLook w:val="04A0" w:firstRow="1" w:lastRow="0" w:firstColumn="1" w:lastColumn="0" w:noHBand="0" w:noVBand="1"/>
      </w:tblPr>
      <w:tblGrid>
        <w:gridCol w:w="711"/>
        <w:gridCol w:w="1524"/>
        <w:gridCol w:w="3260"/>
        <w:gridCol w:w="2409"/>
        <w:gridCol w:w="2410"/>
      </w:tblGrid>
      <w:tr w:rsidR="0041109C" w:rsidRPr="0041109C" w:rsidTr="0041109C">
        <w:tc>
          <w:tcPr>
            <w:tcW w:w="711" w:type="dxa"/>
          </w:tcPr>
          <w:p w:rsidR="0041109C" w:rsidRPr="0041109C" w:rsidRDefault="0041109C" w:rsidP="0041109C">
            <w:pPr>
              <w:jc w:val="center"/>
              <w:rPr>
                <w:rFonts w:ascii="Times New Roman" w:hAnsi="Times New Roman" w:cs="Times New Roman"/>
                <w:sz w:val="28"/>
                <w:szCs w:val="28"/>
              </w:rPr>
            </w:pPr>
            <w:r w:rsidRPr="0041109C">
              <w:rPr>
                <w:rFonts w:ascii="Times New Roman" w:hAnsi="Times New Roman" w:cs="Times New Roman"/>
                <w:sz w:val="28"/>
                <w:szCs w:val="28"/>
              </w:rPr>
              <w:t>№\п</w:t>
            </w:r>
          </w:p>
        </w:tc>
        <w:tc>
          <w:tcPr>
            <w:tcW w:w="1524" w:type="dxa"/>
          </w:tcPr>
          <w:p w:rsidR="0041109C" w:rsidRPr="0041109C" w:rsidRDefault="0041109C" w:rsidP="0041109C">
            <w:pPr>
              <w:jc w:val="center"/>
              <w:rPr>
                <w:rFonts w:ascii="Times New Roman" w:hAnsi="Times New Roman" w:cs="Times New Roman"/>
                <w:sz w:val="28"/>
                <w:szCs w:val="28"/>
              </w:rPr>
            </w:pPr>
            <w:r w:rsidRPr="0041109C">
              <w:rPr>
                <w:rFonts w:ascii="Times New Roman" w:hAnsi="Times New Roman" w:cs="Times New Roman"/>
                <w:sz w:val="28"/>
                <w:szCs w:val="28"/>
              </w:rPr>
              <w:t>год окончания</w:t>
            </w:r>
          </w:p>
        </w:tc>
        <w:tc>
          <w:tcPr>
            <w:tcW w:w="3260" w:type="dxa"/>
          </w:tcPr>
          <w:p w:rsidR="0041109C" w:rsidRPr="0041109C" w:rsidRDefault="0041109C" w:rsidP="0041109C">
            <w:pPr>
              <w:jc w:val="center"/>
              <w:rPr>
                <w:rFonts w:ascii="Times New Roman" w:hAnsi="Times New Roman" w:cs="Times New Roman"/>
                <w:sz w:val="28"/>
                <w:szCs w:val="28"/>
              </w:rPr>
            </w:pPr>
            <w:r w:rsidRPr="0041109C">
              <w:rPr>
                <w:rFonts w:ascii="Times New Roman" w:hAnsi="Times New Roman" w:cs="Times New Roman"/>
                <w:sz w:val="28"/>
                <w:szCs w:val="28"/>
              </w:rPr>
              <w:t>Официальное название учебного</w:t>
            </w:r>
            <w:r>
              <w:rPr>
                <w:rFonts w:ascii="Times New Roman" w:hAnsi="Times New Roman" w:cs="Times New Roman"/>
                <w:sz w:val="28"/>
                <w:szCs w:val="28"/>
              </w:rPr>
              <w:t xml:space="preserve"> </w:t>
            </w:r>
            <w:r w:rsidRPr="0041109C">
              <w:rPr>
                <w:rFonts w:ascii="Times New Roman" w:hAnsi="Times New Roman" w:cs="Times New Roman"/>
                <w:sz w:val="28"/>
                <w:szCs w:val="28"/>
              </w:rPr>
              <w:t>заведения</w:t>
            </w:r>
          </w:p>
        </w:tc>
        <w:tc>
          <w:tcPr>
            <w:tcW w:w="2409" w:type="dxa"/>
          </w:tcPr>
          <w:p w:rsidR="0041109C" w:rsidRPr="0041109C" w:rsidRDefault="0041109C" w:rsidP="0041109C">
            <w:pPr>
              <w:jc w:val="center"/>
              <w:rPr>
                <w:rFonts w:ascii="Times New Roman" w:hAnsi="Times New Roman" w:cs="Times New Roman"/>
                <w:sz w:val="28"/>
                <w:szCs w:val="28"/>
              </w:rPr>
            </w:pPr>
            <w:r w:rsidRPr="0041109C">
              <w:rPr>
                <w:rFonts w:ascii="Times New Roman" w:hAnsi="Times New Roman" w:cs="Times New Roman"/>
                <w:sz w:val="28"/>
                <w:szCs w:val="28"/>
              </w:rPr>
              <w:t>Специальность/</w:t>
            </w:r>
            <w:r>
              <w:rPr>
                <w:rFonts w:ascii="Times New Roman" w:hAnsi="Times New Roman" w:cs="Times New Roman"/>
                <w:sz w:val="28"/>
                <w:szCs w:val="28"/>
              </w:rPr>
              <w:t xml:space="preserve"> </w:t>
            </w:r>
            <w:r w:rsidRPr="0041109C">
              <w:rPr>
                <w:rFonts w:ascii="Times New Roman" w:hAnsi="Times New Roman" w:cs="Times New Roman"/>
                <w:sz w:val="28"/>
                <w:szCs w:val="28"/>
              </w:rPr>
              <w:t>направление</w:t>
            </w:r>
          </w:p>
        </w:tc>
        <w:tc>
          <w:tcPr>
            <w:tcW w:w="2410" w:type="dxa"/>
          </w:tcPr>
          <w:p w:rsidR="0041109C" w:rsidRPr="0041109C" w:rsidRDefault="0041109C" w:rsidP="0041109C">
            <w:pPr>
              <w:jc w:val="center"/>
              <w:rPr>
                <w:rFonts w:ascii="Times New Roman" w:hAnsi="Times New Roman" w:cs="Times New Roman"/>
                <w:sz w:val="28"/>
                <w:szCs w:val="28"/>
              </w:rPr>
            </w:pPr>
            <w:r w:rsidRPr="0041109C">
              <w:rPr>
                <w:rFonts w:ascii="Times New Roman" w:hAnsi="Times New Roman" w:cs="Times New Roman"/>
                <w:sz w:val="28"/>
                <w:szCs w:val="28"/>
              </w:rPr>
              <w:t>Квалификация</w:t>
            </w:r>
          </w:p>
        </w:tc>
      </w:tr>
      <w:tr w:rsidR="0041109C" w:rsidRPr="0041109C" w:rsidTr="0041109C">
        <w:tc>
          <w:tcPr>
            <w:tcW w:w="711" w:type="dxa"/>
          </w:tcPr>
          <w:p w:rsidR="0041109C" w:rsidRPr="00FD44B0" w:rsidRDefault="00FD44B0" w:rsidP="0041109C">
            <w:pPr>
              <w:jc w:val="center"/>
              <w:rPr>
                <w:rFonts w:ascii="Times New Roman" w:hAnsi="Times New Roman" w:cs="Times New Roman"/>
                <w:sz w:val="28"/>
                <w:szCs w:val="28"/>
              </w:rPr>
            </w:pPr>
            <w:r w:rsidRPr="00FD44B0">
              <w:rPr>
                <w:rFonts w:ascii="Times New Roman" w:hAnsi="Times New Roman" w:cs="Times New Roman"/>
                <w:sz w:val="28"/>
                <w:szCs w:val="28"/>
              </w:rPr>
              <w:t>1</w:t>
            </w:r>
          </w:p>
        </w:tc>
        <w:tc>
          <w:tcPr>
            <w:tcW w:w="1524" w:type="dxa"/>
          </w:tcPr>
          <w:p w:rsidR="0041109C" w:rsidRPr="00FD44B0" w:rsidRDefault="00CD15F5" w:rsidP="0041109C">
            <w:pPr>
              <w:jc w:val="center"/>
              <w:rPr>
                <w:rFonts w:ascii="Times New Roman" w:hAnsi="Times New Roman" w:cs="Times New Roman"/>
                <w:sz w:val="28"/>
                <w:szCs w:val="28"/>
              </w:rPr>
            </w:pPr>
            <w:r w:rsidRPr="00C75FD2">
              <w:rPr>
                <w:rFonts w:ascii="Times New Roman" w:hAnsi="Times New Roman" w:cs="Times New Roman"/>
                <w:sz w:val="28"/>
                <w:szCs w:val="28"/>
              </w:rPr>
              <w:t>1974</w:t>
            </w:r>
          </w:p>
        </w:tc>
        <w:tc>
          <w:tcPr>
            <w:tcW w:w="3260" w:type="dxa"/>
          </w:tcPr>
          <w:p w:rsidR="0041109C" w:rsidRPr="00FD44B0" w:rsidRDefault="00351905" w:rsidP="00351905">
            <w:pPr>
              <w:jc w:val="center"/>
              <w:rPr>
                <w:rFonts w:ascii="Times New Roman" w:hAnsi="Times New Roman" w:cs="Times New Roman"/>
                <w:sz w:val="28"/>
                <w:szCs w:val="28"/>
              </w:rPr>
            </w:pPr>
            <w:r w:rsidRPr="00FD44B0">
              <w:rPr>
                <w:rFonts w:ascii="Times New Roman" w:hAnsi="Times New Roman" w:cs="Times New Roman"/>
                <w:sz w:val="28"/>
                <w:szCs w:val="28"/>
              </w:rPr>
              <w:t>Алма-Атинский государственный медицинский институт</w:t>
            </w:r>
          </w:p>
        </w:tc>
        <w:tc>
          <w:tcPr>
            <w:tcW w:w="2409" w:type="dxa"/>
          </w:tcPr>
          <w:p w:rsidR="0041109C" w:rsidRPr="00FD44B0" w:rsidRDefault="00CD15F5" w:rsidP="0041109C">
            <w:pPr>
              <w:jc w:val="center"/>
              <w:rPr>
                <w:rFonts w:ascii="Times New Roman" w:hAnsi="Times New Roman" w:cs="Times New Roman"/>
                <w:sz w:val="28"/>
                <w:szCs w:val="28"/>
              </w:rPr>
            </w:pPr>
            <w:r>
              <w:rPr>
                <w:rFonts w:ascii="Times New Roman" w:hAnsi="Times New Roman" w:cs="Times New Roman"/>
                <w:sz w:val="28"/>
                <w:szCs w:val="28"/>
              </w:rPr>
              <w:t xml:space="preserve">Педиатрия </w:t>
            </w:r>
          </w:p>
        </w:tc>
        <w:tc>
          <w:tcPr>
            <w:tcW w:w="2410" w:type="dxa"/>
          </w:tcPr>
          <w:p w:rsidR="0041109C" w:rsidRPr="00FD44B0" w:rsidRDefault="00351905" w:rsidP="00CD15F5">
            <w:pPr>
              <w:jc w:val="center"/>
              <w:rPr>
                <w:rFonts w:ascii="Times New Roman" w:hAnsi="Times New Roman" w:cs="Times New Roman"/>
                <w:sz w:val="28"/>
                <w:szCs w:val="28"/>
              </w:rPr>
            </w:pPr>
            <w:r w:rsidRPr="00FD44B0">
              <w:rPr>
                <w:rFonts w:ascii="Times New Roman" w:hAnsi="Times New Roman" w:cs="Times New Roman"/>
                <w:sz w:val="28"/>
                <w:szCs w:val="28"/>
              </w:rPr>
              <w:t>Врач-</w:t>
            </w:r>
            <w:r w:rsidR="00CD15F5">
              <w:rPr>
                <w:rFonts w:ascii="Times New Roman" w:hAnsi="Times New Roman" w:cs="Times New Roman"/>
                <w:sz w:val="28"/>
                <w:szCs w:val="28"/>
              </w:rPr>
              <w:t xml:space="preserve"> педиатр </w:t>
            </w:r>
          </w:p>
        </w:tc>
      </w:tr>
    </w:tbl>
    <w:p w:rsidR="0041109C" w:rsidRDefault="0041109C" w:rsidP="0041109C">
      <w:pPr>
        <w:jc w:val="center"/>
        <w:rPr>
          <w:rFonts w:ascii="Times New Roman" w:hAnsi="Times New Roman" w:cs="Times New Roman"/>
          <w:b/>
          <w:caps/>
          <w:sz w:val="28"/>
          <w:szCs w:val="28"/>
        </w:rPr>
      </w:pPr>
    </w:p>
    <w:p w:rsidR="0041109C" w:rsidRDefault="0041109C" w:rsidP="0041109C">
      <w:pPr>
        <w:jc w:val="center"/>
        <w:rPr>
          <w:rFonts w:ascii="Times New Roman" w:hAnsi="Times New Roman" w:cs="Times New Roman"/>
          <w:b/>
          <w:caps/>
          <w:sz w:val="28"/>
          <w:szCs w:val="28"/>
        </w:rPr>
      </w:pPr>
      <w:r w:rsidRPr="0041109C">
        <w:rPr>
          <w:rFonts w:ascii="Times New Roman" w:hAnsi="Times New Roman" w:cs="Times New Roman"/>
          <w:b/>
          <w:caps/>
          <w:sz w:val="28"/>
          <w:szCs w:val="28"/>
        </w:rPr>
        <w:t>Диссертации</w:t>
      </w:r>
      <w:r w:rsidR="00002193">
        <w:rPr>
          <w:rFonts w:ascii="Times New Roman" w:hAnsi="Times New Roman" w:cs="Times New Roman"/>
          <w:b/>
          <w:caps/>
          <w:sz w:val="28"/>
          <w:szCs w:val="28"/>
        </w:rPr>
        <w:t xml:space="preserve"> преподавателя</w:t>
      </w:r>
    </w:p>
    <w:tbl>
      <w:tblPr>
        <w:tblStyle w:val="a9"/>
        <w:tblW w:w="0" w:type="auto"/>
        <w:tblLook w:val="04A0" w:firstRow="1" w:lastRow="0" w:firstColumn="1" w:lastColumn="0" w:noHBand="0" w:noVBand="1"/>
      </w:tblPr>
      <w:tblGrid>
        <w:gridCol w:w="7996"/>
        <w:gridCol w:w="2199"/>
      </w:tblGrid>
      <w:tr w:rsidR="00002193" w:rsidTr="00025A23">
        <w:tc>
          <w:tcPr>
            <w:tcW w:w="8188" w:type="dxa"/>
          </w:tcPr>
          <w:p w:rsidR="00002193" w:rsidRPr="00002193" w:rsidRDefault="00002193" w:rsidP="00002193">
            <w:pPr>
              <w:jc w:val="center"/>
              <w:rPr>
                <w:rFonts w:ascii="Times New Roman" w:hAnsi="Times New Roman" w:cs="Times New Roman"/>
                <w:sz w:val="28"/>
                <w:szCs w:val="28"/>
              </w:rPr>
            </w:pPr>
            <w:r w:rsidRPr="00002193">
              <w:rPr>
                <w:rFonts w:ascii="Times New Roman" w:hAnsi="Times New Roman" w:cs="Times New Roman"/>
                <w:sz w:val="28"/>
                <w:szCs w:val="28"/>
              </w:rPr>
              <w:t>Название (ученая степень, специальность, тема)</w:t>
            </w:r>
          </w:p>
        </w:tc>
        <w:tc>
          <w:tcPr>
            <w:tcW w:w="2233" w:type="dxa"/>
          </w:tcPr>
          <w:p w:rsidR="00002193" w:rsidRPr="00002193" w:rsidRDefault="00002193" w:rsidP="00002193">
            <w:pPr>
              <w:jc w:val="center"/>
              <w:rPr>
                <w:rFonts w:ascii="Times New Roman" w:hAnsi="Times New Roman" w:cs="Times New Roman"/>
                <w:sz w:val="28"/>
                <w:szCs w:val="28"/>
              </w:rPr>
            </w:pPr>
            <w:r>
              <w:rPr>
                <w:rFonts w:ascii="Times New Roman" w:hAnsi="Times New Roman" w:cs="Times New Roman"/>
                <w:sz w:val="28"/>
                <w:szCs w:val="28"/>
              </w:rPr>
              <w:t>г</w:t>
            </w:r>
            <w:r w:rsidRPr="00002193">
              <w:rPr>
                <w:rFonts w:ascii="Times New Roman" w:hAnsi="Times New Roman" w:cs="Times New Roman"/>
                <w:sz w:val="28"/>
                <w:szCs w:val="28"/>
              </w:rPr>
              <w:t xml:space="preserve">од защиты, </w:t>
            </w:r>
            <w:r>
              <w:rPr>
                <w:rFonts w:ascii="Times New Roman" w:hAnsi="Times New Roman" w:cs="Times New Roman"/>
                <w:sz w:val="28"/>
                <w:szCs w:val="28"/>
              </w:rPr>
              <w:t xml:space="preserve">серия, </w:t>
            </w:r>
            <w:r w:rsidRPr="00002193">
              <w:rPr>
                <w:rFonts w:ascii="Times New Roman" w:hAnsi="Times New Roman" w:cs="Times New Roman"/>
                <w:sz w:val="28"/>
                <w:szCs w:val="28"/>
              </w:rPr>
              <w:t>номер диплома</w:t>
            </w:r>
          </w:p>
        </w:tc>
      </w:tr>
      <w:tr w:rsidR="00002193" w:rsidTr="00025A23">
        <w:trPr>
          <w:trHeight w:val="1168"/>
        </w:trPr>
        <w:tc>
          <w:tcPr>
            <w:tcW w:w="8188" w:type="dxa"/>
          </w:tcPr>
          <w:p w:rsidR="00002193" w:rsidRPr="00351905" w:rsidRDefault="00025A23" w:rsidP="00025A23">
            <w:pPr>
              <w:jc w:val="both"/>
              <w:rPr>
                <w:rFonts w:ascii="Times New Roman" w:hAnsi="Times New Roman" w:cs="Times New Roman"/>
                <w:sz w:val="28"/>
                <w:szCs w:val="28"/>
              </w:rPr>
            </w:pPr>
            <w:r>
              <w:rPr>
                <w:rFonts w:ascii="Times New Roman" w:hAnsi="Times New Roman" w:cs="Times New Roman"/>
                <w:sz w:val="28"/>
                <w:szCs w:val="28"/>
              </w:rPr>
              <w:t>Кандидатская</w:t>
            </w:r>
            <w:r w:rsidRPr="004C7CEC">
              <w:rPr>
                <w:rFonts w:ascii="Times New Roman" w:hAnsi="Times New Roman" w:cs="Times New Roman"/>
                <w:sz w:val="28"/>
                <w:szCs w:val="28"/>
              </w:rPr>
              <w:t xml:space="preserve"> дисс</w:t>
            </w:r>
            <w:r>
              <w:rPr>
                <w:rFonts w:ascii="Times New Roman" w:hAnsi="Times New Roman" w:cs="Times New Roman"/>
                <w:sz w:val="28"/>
                <w:szCs w:val="28"/>
              </w:rPr>
              <w:t>ертация</w:t>
            </w:r>
            <w:r w:rsidRPr="004C7CEC">
              <w:rPr>
                <w:rFonts w:ascii="Times New Roman" w:hAnsi="Times New Roman" w:cs="Times New Roman"/>
                <w:sz w:val="28"/>
                <w:szCs w:val="28"/>
              </w:rPr>
              <w:t xml:space="preserve"> на тему «Клинико-</w:t>
            </w:r>
            <w:r>
              <w:rPr>
                <w:rFonts w:ascii="Times New Roman" w:hAnsi="Times New Roman" w:cs="Times New Roman"/>
                <w:sz w:val="28"/>
                <w:szCs w:val="28"/>
              </w:rPr>
              <w:t>этиологическая</w:t>
            </w:r>
            <w:r w:rsidRPr="004C7CEC">
              <w:rPr>
                <w:rFonts w:ascii="Times New Roman" w:hAnsi="Times New Roman" w:cs="Times New Roman"/>
                <w:sz w:val="28"/>
                <w:szCs w:val="28"/>
              </w:rPr>
              <w:t xml:space="preserve"> характеристика хламидийных</w:t>
            </w:r>
            <w:r>
              <w:rPr>
                <w:rFonts w:ascii="Times New Roman" w:hAnsi="Times New Roman" w:cs="Times New Roman"/>
                <w:sz w:val="28"/>
                <w:szCs w:val="28"/>
              </w:rPr>
              <w:t xml:space="preserve"> и</w:t>
            </w:r>
            <w:r w:rsidRPr="004C7CEC">
              <w:rPr>
                <w:rFonts w:ascii="Times New Roman" w:hAnsi="Times New Roman" w:cs="Times New Roman"/>
                <w:sz w:val="28"/>
                <w:szCs w:val="28"/>
              </w:rPr>
              <w:t xml:space="preserve"> бактериальных конъюнктивитов новорожденных» в Московском НИИ глазных болезней им. Гельмгольца.</w:t>
            </w:r>
          </w:p>
        </w:tc>
        <w:tc>
          <w:tcPr>
            <w:tcW w:w="2233" w:type="dxa"/>
          </w:tcPr>
          <w:p w:rsidR="00025A23" w:rsidRDefault="00025A23" w:rsidP="00002193">
            <w:pPr>
              <w:jc w:val="center"/>
              <w:rPr>
                <w:rFonts w:ascii="Times New Roman" w:hAnsi="Times New Roman" w:cs="Times New Roman"/>
                <w:sz w:val="28"/>
                <w:szCs w:val="28"/>
              </w:rPr>
            </w:pPr>
            <w:r w:rsidRPr="004C7CEC">
              <w:rPr>
                <w:rFonts w:ascii="Times New Roman" w:hAnsi="Times New Roman" w:cs="Times New Roman"/>
                <w:sz w:val="28"/>
                <w:szCs w:val="28"/>
              </w:rPr>
              <w:t>1986</w:t>
            </w:r>
            <w:r>
              <w:rPr>
                <w:rFonts w:ascii="Times New Roman" w:hAnsi="Times New Roman" w:cs="Times New Roman"/>
                <w:sz w:val="28"/>
                <w:szCs w:val="28"/>
              </w:rPr>
              <w:t xml:space="preserve">г </w:t>
            </w:r>
          </w:p>
          <w:p w:rsidR="00351905" w:rsidRPr="00002193" w:rsidRDefault="00025A23" w:rsidP="00002193">
            <w:pPr>
              <w:jc w:val="center"/>
              <w:rPr>
                <w:rFonts w:ascii="Times New Roman" w:hAnsi="Times New Roman" w:cs="Times New Roman"/>
                <w:sz w:val="28"/>
                <w:szCs w:val="28"/>
              </w:rPr>
            </w:pPr>
            <w:r w:rsidRPr="004C7CEC">
              <w:rPr>
                <w:rFonts w:ascii="Times New Roman" w:hAnsi="Times New Roman" w:cs="Times New Roman"/>
                <w:sz w:val="28"/>
                <w:szCs w:val="28"/>
              </w:rPr>
              <w:t xml:space="preserve"> </w:t>
            </w:r>
            <w:r>
              <w:rPr>
                <w:rFonts w:ascii="Times New Roman" w:hAnsi="Times New Roman" w:cs="Times New Roman"/>
                <w:sz w:val="28"/>
                <w:szCs w:val="28"/>
              </w:rPr>
              <w:t>140008</w:t>
            </w:r>
          </w:p>
        </w:tc>
      </w:tr>
      <w:tr w:rsidR="00351905" w:rsidTr="00025A23">
        <w:tc>
          <w:tcPr>
            <w:tcW w:w="8188" w:type="dxa"/>
          </w:tcPr>
          <w:p w:rsidR="00351905" w:rsidRPr="00351905" w:rsidRDefault="00025A23" w:rsidP="00025A23">
            <w:pPr>
              <w:rPr>
                <w:rFonts w:ascii="Times New Roman" w:hAnsi="Times New Roman" w:cs="Times New Roman"/>
                <w:sz w:val="28"/>
                <w:szCs w:val="28"/>
              </w:rPr>
            </w:pPr>
            <w:r w:rsidRPr="004C7CEC">
              <w:rPr>
                <w:rFonts w:ascii="Times New Roman" w:hAnsi="Times New Roman" w:cs="Times New Roman"/>
                <w:sz w:val="28"/>
                <w:szCs w:val="28"/>
              </w:rPr>
              <w:t>Докторская диссертация « Обоснование нового подхода к дифференциальной диагностике и лечению больных новообразованиями орбиты» Красноярская медицинская академия</w:t>
            </w:r>
            <w:r>
              <w:rPr>
                <w:rFonts w:ascii="Times New Roman" w:hAnsi="Times New Roman" w:cs="Times New Roman"/>
                <w:sz w:val="28"/>
                <w:szCs w:val="28"/>
              </w:rPr>
              <w:t>.</w:t>
            </w:r>
          </w:p>
        </w:tc>
        <w:tc>
          <w:tcPr>
            <w:tcW w:w="2233" w:type="dxa"/>
          </w:tcPr>
          <w:p w:rsidR="00351905" w:rsidRPr="00351905" w:rsidRDefault="00025A23" w:rsidP="00002193">
            <w:pPr>
              <w:jc w:val="center"/>
              <w:rPr>
                <w:rFonts w:ascii="Times New Roman" w:hAnsi="Times New Roman" w:cs="Times New Roman"/>
                <w:sz w:val="28"/>
                <w:szCs w:val="28"/>
              </w:rPr>
            </w:pPr>
            <w:r w:rsidRPr="004C7CEC">
              <w:rPr>
                <w:rFonts w:ascii="Times New Roman" w:hAnsi="Times New Roman" w:cs="Times New Roman"/>
                <w:sz w:val="28"/>
                <w:szCs w:val="28"/>
              </w:rPr>
              <w:t>2004г 15.06.</w:t>
            </w:r>
          </w:p>
        </w:tc>
      </w:tr>
    </w:tbl>
    <w:p w:rsidR="0041109C" w:rsidRDefault="0041109C" w:rsidP="0041109C">
      <w:pPr>
        <w:jc w:val="center"/>
        <w:rPr>
          <w:rFonts w:ascii="Times New Roman" w:hAnsi="Times New Roman" w:cs="Times New Roman"/>
          <w:b/>
          <w:caps/>
          <w:sz w:val="28"/>
          <w:szCs w:val="28"/>
        </w:rPr>
      </w:pPr>
    </w:p>
    <w:p w:rsidR="00002193" w:rsidRPr="0041109C" w:rsidRDefault="0041109C" w:rsidP="00002193">
      <w:pPr>
        <w:jc w:val="center"/>
        <w:rPr>
          <w:rFonts w:ascii="Times New Roman" w:hAnsi="Times New Roman" w:cs="Times New Roman"/>
          <w:b/>
          <w:caps/>
          <w:sz w:val="28"/>
          <w:szCs w:val="28"/>
        </w:rPr>
      </w:pPr>
      <w:r w:rsidRPr="0041109C">
        <w:rPr>
          <w:rFonts w:ascii="Times New Roman" w:hAnsi="Times New Roman" w:cs="Times New Roman"/>
          <w:b/>
          <w:caps/>
          <w:sz w:val="28"/>
          <w:szCs w:val="28"/>
        </w:rPr>
        <w:t>Диссертации</w:t>
      </w:r>
      <w:r w:rsidR="00351905">
        <w:rPr>
          <w:rFonts w:ascii="Times New Roman" w:hAnsi="Times New Roman" w:cs="Times New Roman"/>
          <w:b/>
          <w:caps/>
          <w:sz w:val="28"/>
          <w:szCs w:val="28"/>
        </w:rPr>
        <w:t>,</w:t>
      </w:r>
      <w:r w:rsidR="00002193" w:rsidRPr="00002193">
        <w:rPr>
          <w:rFonts w:ascii="Times New Roman" w:hAnsi="Times New Roman" w:cs="Times New Roman"/>
          <w:b/>
          <w:caps/>
          <w:sz w:val="28"/>
          <w:szCs w:val="28"/>
        </w:rPr>
        <w:t xml:space="preserve"> </w:t>
      </w:r>
      <w:r w:rsidR="00002193" w:rsidRPr="0041109C">
        <w:rPr>
          <w:rFonts w:ascii="Times New Roman" w:hAnsi="Times New Roman" w:cs="Times New Roman"/>
          <w:b/>
          <w:caps/>
          <w:sz w:val="28"/>
          <w:szCs w:val="28"/>
        </w:rPr>
        <w:t>защищенные под руководством преподавателя</w:t>
      </w:r>
    </w:p>
    <w:tbl>
      <w:tblPr>
        <w:tblStyle w:val="a9"/>
        <w:tblW w:w="0" w:type="auto"/>
        <w:tblLook w:val="04A0" w:firstRow="1" w:lastRow="0" w:firstColumn="1" w:lastColumn="0" w:noHBand="0" w:noVBand="1"/>
      </w:tblPr>
      <w:tblGrid>
        <w:gridCol w:w="908"/>
        <w:gridCol w:w="1530"/>
        <w:gridCol w:w="5417"/>
        <w:gridCol w:w="2340"/>
      </w:tblGrid>
      <w:tr w:rsidR="00002193" w:rsidRPr="00002193" w:rsidTr="00002193">
        <w:tc>
          <w:tcPr>
            <w:tcW w:w="935" w:type="dxa"/>
            <w:tcBorders>
              <w:right w:val="single" w:sz="4" w:space="0" w:color="auto"/>
            </w:tcBorders>
          </w:tcPr>
          <w:p w:rsidR="00002193" w:rsidRPr="0041109C" w:rsidRDefault="00002193" w:rsidP="00CA3F8E">
            <w:pPr>
              <w:jc w:val="center"/>
              <w:rPr>
                <w:rFonts w:ascii="Times New Roman" w:hAnsi="Times New Roman" w:cs="Times New Roman"/>
                <w:sz w:val="28"/>
                <w:szCs w:val="28"/>
              </w:rPr>
            </w:pPr>
            <w:r w:rsidRPr="0041109C">
              <w:rPr>
                <w:rFonts w:ascii="Times New Roman" w:hAnsi="Times New Roman" w:cs="Times New Roman"/>
                <w:sz w:val="28"/>
                <w:szCs w:val="28"/>
              </w:rPr>
              <w:t>№\п</w:t>
            </w:r>
          </w:p>
        </w:tc>
        <w:tc>
          <w:tcPr>
            <w:tcW w:w="1105" w:type="dxa"/>
            <w:tcBorders>
              <w:right w:val="single" w:sz="4" w:space="0" w:color="auto"/>
            </w:tcBorders>
          </w:tcPr>
          <w:p w:rsidR="00002193" w:rsidRPr="00002193" w:rsidRDefault="00002193" w:rsidP="00CA3F8E">
            <w:pPr>
              <w:jc w:val="center"/>
              <w:rPr>
                <w:rFonts w:ascii="Times New Roman" w:hAnsi="Times New Roman" w:cs="Times New Roman"/>
                <w:sz w:val="28"/>
                <w:szCs w:val="28"/>
              </w:rPr>
            </w:pPr>
            <w:r>
              <w:rPr>
                <w:rFonts w:ascii="Times New Roman" w:hAnsi="Times New Roman" w:cs="Times New Roman"/>
                <w:sz w:val="28"/>
                <w:szCs w:val="28"/>
              </w:rPr>
              <w:t>Ф.И.О. соискателя</w:t>
            </w:r>
          </w:p>
        </w:tc>
        <w:tc>
          <w:tcPr>
            <w:tcW w:w="5876" w:type="dxa"/>
            <w:tcBorders>
              <w:left w:val="single" w:sz="4" w:space="0" w:color="auto"/>
            </w:tcBorders>
          </w:tcPr>
          <w:p w:rsidR="00002193" w:rsidRPr="00002193" w:rsidRDefault="00002193" w:rsidP="00CA3F8E">
            <w:pPr>
              <w:jc w:val="center"/>
              <w:rPr>
                <w:rFonts w:ascii="Times New Roman" w:hAnsi="Times New Roman" w:cs="Times New Roman"/>
                <w:sz w:val="28"/>
                <w:szCs w:val="28"/>
              </w:rPr>
            </w:pPr>
            <w:r w:rsidRPr="00002193">
              <w:rPr>
                <w:rFonts w:ascii="Times New Roman" w:hAnsi="Times New Roman" w:cs="Times New Roman"/>
                <w:sz w:val="28"/>
                <w:szCs w:val="28"/>
              </w:rPr>
              <w:t>Название (ученая степень, специальность, тема)</w:t>
            </w:r>
          </w:p>
        </w:tc>
        <w:tc>
          <w:tcPr>
            <w:tcW w:w="2505" w:type="dxa"/>
          </w:tcPr>
          <w:p w:rsidR="00002193" w:rsidRPr="00002193" w:rsidRDefault="00002193" w:rsidP="00002193">
            <w:pPr>
              <w:jc w:val="center"/>
              <w:rPr>
                <w:rFonts w:ascii="Times New Roman" w:hAnsi="Times New Roman" w:cs="Times New Roman"/>
                <w:sz w:val="28"/>
                <w:szCs w:val="28"/>
              </w:rPr>
            </w:pPr>
            <w:r>
              <w:rPr>
                <w:rFonts w:ascii="Times New Roman" w:hAnsi="Times New Roman" w:cs="Times New Roman"/>
                <w:sz w:val="28"/>
                <w:szCs w:val="28"/>
              </w:rPr>
              <w:t>г</w:t>
            </w:r>
            <w:r w:rsidRPr="00002193">
              <w:rPr>
                <w:rFonts w:ascii="Times New Roman" w:hAnsi="Times New Roman" w:cs="Times New Roman"/>
                <w:sz w:val="28"/>
                <w:szCs w:val="28"/>
              </w:rPr>
              <w:t>од защиты</w:t>
            </w:r>
          </w:p>
        </w:tc>
      </w:tr>
      <w:tr w:rsidR="00002193" w:rsidRPr="00002193" w:rsidTr="00002193">
        <w:tc>
          <w:tcPr>
            <w:tcW w:w="935" w:type="dxa"/>
            <w:tcBorders>
              <w:right w:val="single" w:sz="4" w:space="0" w:color="auto"/>
            </w:tcBorders>
          </w:tcPr>
          <w:p w:rsidR="00002193" w:rsidRPr="00002193" w:rsidRDefault="00002193" w:rsidP="00CA3F8E">
            <w:pPr>
              <w:jc w:val="center"/>
              <w:rPr>
                <w:rFonts w:ascii="Times New Roman" w:hAnsi="Times New Roman" w:cs="Times New Roman"/>
                <w:sz w:val="28"/>
                <w:szCs w:val="28"/>
              </w:rPr>
            </w:pPr>
          </w:p>
        </w:tc>
        <w:tc>
          <w:tcPr>
            <w:tcW w:w="1105" w:type="dxa"/>
            <w:tcBorders>
              <w:right w:val="single" w:sz="4" w:space="0" w:color="auto"/>
            </w:tcBorders>
          </w:tcPr>
          <w:p w:rsidR="00002193" w:rsidRPr="00002193" w:rsidRDefault="00351905" w:rsidP="00CA3F8E">
            <w:pPr>
              <w:jc w:val="center"/>
              <w:rPr>
                <w:rFonts w:ascii="Times New Roman" w:hAnsi="Times New Roman" w:cs="Times New Roman"/>
                <w:sz w:val="28"/>
                <w:szCs w:val="28"/>
              </w:rPr>
            </w:pPr>
            <w:r>
              <w:rPr>
                <w:rFonts w:ascii="Times New Roman" w:hAnsi="Times New Roman" w:cs="Times New Roman"/>
                <w:sz w:val="28"/>
                <w:szCs w:val="28"/>
              </w:rPr>
              <w:t>-</w:t>
            </w:r>
          </w:p>
        </w:tc>
        <w:tc>
          <w:tcPr>
            <w:tcW w:w="5876" w:type="dxa"/>
            <w:tcBorders>
              <w:left w:val="single" w:sz="4" w:space="0" w:color="auto"/>
            </w:tcBorders>
          </w:tcPr>
          <w:p w:rsidR="00002193" w:rsidRPr="00002193" w:rsidRDefault="00351905" w:rsidP="00CA3F8E">
            <w:pPr>
              <w:jc w:val="center"/>
              <w:rPr>
                <w:rFonts w:ascii="Times New Roman" w:hAnsi="Times New Roman" w:cs="Times New Roman"/>
                <w:sz w:val="28"/>
                <w:szCs w:val="28"/>
              </w:rPr>
            </w:pPr>
            <w:r>
              <w:rPr>
                <w:rFonts w:ascii="Times New Roman" w:hAnsi="Times New Roman" w:cs="Times New Roman"/>
                <w:sz w:val="28"/>
                <w:szCs w:val="28"/>
              </w:rPr>
              <w:t>-</w:t>
            </w:r>
          </w:p>
        </w:tc>
        <w:tc>
          <w:tcPr>
            <w:tcW w:w="2505" w:type="dxa"/>
          </w:tcPr>
          <w:p w:rsidR="00002193" w:rsidRPr="00002193" w:rsidRDefault="00351905" w:rsidP="00CA3F8E">
            <w:pPr>
              <w:jc w:val="center"/>
              <w:rPr>
                <w:rFonts w:ascii="Times New Roman" w:hAnsi="Times New Roman" w:cs="Times New Roman"/>
                <w:sz w:val="28"/>
                <w:szCs w:val="28"/>
              </w:rPr>
            </w:pPr>
            <w:r>
              <w:rPr>
                <w:rFonts w:ascii="Times New Roman" w:hAnsi="Times New Roman" w:cs="Times New Roman"/>
                <w:sz w:val="28"/>
                <w:szCs w:val="28"/>
              </w:rPr>
              <w:t>-</w:t>
            </w:r>
          </w:p>
        </w:tc>
      </w:tr>
    </w:tbl>
    <w:p w:rsidR="0041109C" w:rsidRDefault="0041109C" w:rsidP="00002193">
      <w:pPr>
        <w:jc w:val="center"/>
        <w:rPr>
          <w:rFonts w:ascii="Times New Roman" w:hAnsi="Times New Roman" w:cs="Times New Roman"/>
          <w:b/>
          <w:caps/>
          <w:sz w:val="28"/>
          <w:szCs w:val="28"/>
        </w:rPr>
      </w:pPr>
    </w:p>
    <w:p w:rsidR="00002193" w:rsidRPr="00002193" w:rsidRDefault="00002193" w:rsidP="00002193">
      <w:pPr>
        <w:jc w:val="center"/>
        <w:rPr>
          <w:rFonts w:ascii="Times New Roman" w:hAnsi="Times New Roman" w:cs="Times New Roman"/>
          <w:b/>
          <w:caps/>
          <w:sz w:val="28"/>
          <w:szCs w:val="28"/>
        </w:rPr>
      </w:pPr>
      <w:r w:rsidRPr="00002193">
        <w:rPr>
          <w:rFonts w:ascii="Times New Roman" w:hAnsi="Times New Roman" w:cs="Times New Roman"/>
          <w:b/>
          <w:caps/>
          <w:sz w:val="28"/>
          <w:szCs w:val="28"/>
        </w:rPr>
        <w:t>Оп</w:t>
      </w:r>
      <w:r>
        <w:rPr>
          <w:rFonts w:ascii="Times New Roman" w:hAnsi="Times New Roman" w:cs="Times New Roman"/>
          <w:b/>
          <w:caps/>
          <w:sz w:val="28"/>
          <w:szCs w:val="28"/>
        </w:rPr>
        <w:t>ы</w:t>
      </w:r>
      <w:r w:rsidRPr="00002193">
        <w:rPr>
          <w:rFonts w:ascii="Times New Roman" w:hAnsi="Times New Roman" w:cs="Times New Roman"/>
          <w:b/>
          <w:caps/>
          <w:sz w:val="28"/>
          <w:szCs w:val="28"/>
        </w:rPr>
        <w:t>т работы</w:t>
      </w:r>
    </w:p>
    <w:tbl>
      <w:tblPr>
        <w:tblStyle w:val="a9"/>
        <w:tblW w:w="0" w:type="auto"/>
        <w:tblLook w:val="04A0" w:firstRow="1" w:lastRow="0" w:firstColumn="1" w:lastColumn="0" w:noHBand="0" w:noVBand="1"/>
      </w:tblPr>
      <w:tblGrid>
        <w:gridCol w:w="711"/>
        <w:gridCol w:w="2086"/>
        <w:gridCol w:w="3250"/>
        <w:gridCol w:w="4148"/>
      </w:tblGrid>
      <w:tr w:rsidR="00002193" w:rsidRPr="00002193" w:rsidTr="00C850A9">
        <w:tc>
          <w:tcPr>
            <w:tcW w:w="711" w:type="dxa"/>
          </w:tcPr>
          <w:p w:rsidR="00002193" w:rsidRPr="00002193" w:rsidRDefault="00002193" w:rsidP="00CA3F8E">
            <w:pPr>
              <w:jc w:val="center"/>
              <w:rPr>
                <w:rFonts w:ascii="Times New Roman" w:hAnsi="Times New Roman" w:cs="Times New Roman"/>
                <w:sz w:val="28"/>
                <w:szCs w:val="28"/>
              </w:rPr>
            </w:pPr>
            <w:r w:rsidRPr="00002193">
              <w:rPr>
                <w:rFonts w:ascii="Times New Roman" w:hAnsi="Times New Roman" w:cs="Times New Roman"/>
                <w:sz w:val="28"/>
                <w:szCs w:val="28"/>
              </w:rPr>
              <w:t>№\п</w:t>
            </w:r>
          </w:p>
        </w:tc>
        <w:tc>
          <w:tcPr>
            <w:tcW w:w="2091" w:type="dxa"/>
          </w:tcPr>
          <w:p w:rsidR="00002193" w:rsidRPr="00002193" w:rsidRDefault="00002193" w:rsidP="00CA3F8E">
            <w:pPr>
              <w:jc w:val="center"/>
              <w:rPr>
                <w:rFonts w:ascii="Times New Roman" w:hAnsi="Times New Roman" w:cs="Times New Roman"/>
                <w:sz w:val="28"/>
                <w:szCs w:val="28"/>
              </w:rPr>
            </w:pPr>
            <w:r w:rsidRPr="00002193">
              <w:rPr>
                <w:rFonts w:ascii="Times New Roman" w:hAnsi="Times New Roman" w:cs="Times New Roman"/>
                <w:sz w:val="28"/>
                <w:szCs w:val="28"/>
              </w:rPr>
              <w:t>Период работы (годы)</w:t>
            </w:r>
          </w:p>
        </w:tc>
        <w:tc>
          <w:tcPr>
            <w:tcW w:w="3260" w:type="dxa"/>
          </w:tcPr>
          <w:p w:rsidR="00002193" w:rsidRPr="00002193" w:rsidRDefault="00002193" w:rsidP="00002193">
            <w:pPr>
              <w:jc w:val="center"/>
              <w:rPr>
                <w:rFonts w:ascii="Times New Roman" w:hAnsi="Times New Roman" w:cs="Times New Roman"/>
                <w:sz w:val="28"/>
                <w:szCs w:val="28"/>
              </w:rPr>
            </w:pPr>
            <w:r w:rsidRPr="00002193">
              <w:rPr>
                <w:rFonts w:ascii="Times New Roman" w:hAnsi="Times New Roman" w:cs="Times New Roman"/>
                <w:sz w:val="28"/>
                <w:szCs w:val="28"/>
              </w:rPr>
              <w:t>Официальное название организации, структурное подразделение</w:t>
            </w:r>
          </w:p>
        </w:tc>
        <w:tc>
          <w:tcPr>
            <w:tcW w:w="4165" w:type="dxa"/>
          </w:tcPr>
          <w:p w:rsidR="00002193" w:rsidRPr="00002193" w:rsidRDefault="00002193" w:rsidP="00002193">
            <w:pPr>
              <w:jc w:val="center"/>
              <w:rPr>
                <w:rFonts w:ascii="Times New Roman" w:hAnsi="Times New Roman" w:cs="Times New Roman"/>
                <w:sz w:val="28"/>
                <w:szCs w:val="28"/>
              </w:rPr>
            </w:pPr>
            <w:r w:rsidRPr="00002193">
              <w:rPr>
                <w:rFonts w:ascii="Times New Roman" w:hAnsi="Times New Roman" w:cs="Times New Roman"/>
                <w:sz w:val="28"/>
                <w:szCs w:val="28"/>
              </w:rPr>
              <w:t>Должность</w:t>
            </w:r>
          </w:p>
        </w:tc>
      </w:tr>
      <w:tr w:rsidR="00FD44B0" w:rsidRPr="00002193" w:rsidTr="00C850A9">
        <w:tc>
          <w:tcPr>
            <w:tcW w:w="711" w:type="dxa"/>
          </w:tcPr>
          <w:p w:rsidR="00FD44B0" w:rsidRPr="00FD44B0" w:rsidRDefault="00FD44B0" w:rsidP="00002193">
            <w:pPr>
              <w:jc w:val="center"/>
              <w:rPr>
                <w:rFonts w:ascii="Times New Roman" w:hAnsi="Times New Roman" w:cs="Times New Roman"/>
                <w:sz w:val="28"/>
                <w:szCs w:val="28"/>
              </w:rPr>
            </w:pPr>
            <w:r w:rsidRPr="00FD44B0">
              <w:rPr>
                <w:rFonts w:ascii="Times New Roman" w:hAnsi="Times New Roman" w:cs="Times New Roman"/>
                <w:sz w:val="28"/>
                <w:szCs w:val="28"/>
              </w:rPr>
              <w:t>1</w:t>
            </w:r>
          </w:p>
        </w:tc>
        <w:tc>
          <w:tcPr>
            <w:tcW w:w="2091" w:type="dxa"/>
          </w:tcPr>
          <w:p w:rsidR="00FD44B0" w:rsidRPr="00FD44B0" w:rsidRDefault="00C2200A" w:rsidP="00C2200A">
            <w:pPr>
              <w:rPr>
                <w:rFonts w:ascii="Times New Roman" w:hAnsi="Times New Roman" w:cs="Times New Roman"/>
                <w:sz w:val="28"/>
                <w:szCs w:val="28"/>
              </w:rPr>
            </w:pPr>
            <w:r w:rsidRPr="00C75FD2">
              <w:rPr>
                <w:rFonts w:ascii="Times New Roman" w:hAnsi="Times New Roman" w:cs="Times New Roman"/>
                <w:sz w:val="28"/>
                <w:szCs w:val="28"/>
              </w:rPr>
              <w:t>1976</w:t>
            </w:r>
            <w:r>
              <w:rPr>
                <w:rFonts w:ascii="Times New Roman" w:hAnsi="Times New Roman" w:cs="Times New Roman"/>
                <w:sz w:val="28"/>
                <w:szCs w:val="28"/>
              </w:rPr>
              <w:t>-</w:t>
            </w:r>
            <w:r w:rsidRPr="00C75FD2">
              <w:rPr>
                <w:rFonts w:ascii="Times New Roman" w:hAnsi="Times New Roman" w:cs="Times New Roman"/>
                <w:sz w:val="28"/>
                <w:szCs w:val="28"/>
              </w:rPr>
              <w:t>2006</w:t>
            </w:r>
            <w:r>
              <w:rPr>
                <w:rFonts w:ascii="Times New Roman" w:hAnsi="Times New Roman" w:cs="Times New Roman"/>
                <w:sz w:val="28"/>
                <w:szCs w:val="28"/>
              </w:rPr>
              <w:t xml:space="preserve">гг  </w:t>
            </w:r>
          </w:p>
        </w:tc>
        <w:tc>
          <w:tcPr>
            <w:tcW w:w="3260" w:type="dxa"/>
            <w:vAlign w:val="center"/>
          </w:tcPr>
          <w:p w:rsidR="00FD44B0" w:rsidRPr="00FD44B0" w:rsidRDefault="00C2200A" w:rsidP="00FD44B0">
            <w:pPr>
              <w:rPr>
                <w:rFonts w:ascii="Times New Roman" w:hAnsi="Times New Roman" w:cs="Times New Roman"/>
                <w:sz w:val="28"/>
                <w:szCs w:val="28"/>
              </w:rPr>
            </w:pPr>
            <w:r>
              <w:rPr>
                <w:rFonts w:ascii="Times New Roman" w:hAnsi="Times New Roman" w:cs="Times New Roman"/>
                <w:sz w:val="28"/>
                <w:szCs w:val="28"/>
              </w:rPr>
              <w:t xml:space="preserve">Каз НИИ ГБ  </w:t>
            </w:r>
            <w:r w:rsidR="00FD44B0" w:rsidRPr="00FD44B0">
              <w:rPr>
                <w:rFonts w:ascii="Times New Roman" w:hAnsi="Times New Roman" w:cs="Times New Roman"/>
                <w:sz w:val="28"/>
                <w:szCs w:val="28"/>
              </w:rPr>
              <w:t xml:space="preserve"> г. Алматы</w:t>
            </w:r>
          </w:p>
        </w:tc>
        <w:tc>
          <w:tcPr>
            <w:tcW w:w="4165" w:type="dxa"/>
          </w:tcPr>
          <w:p w:rsidR="00FD44B0" w:rsidRPr="00FD44B0" w:rsidRDefault="00C2200A" w:rsidP="00C2200A">
            <w:pPr>
              <w:jc w:val="both"/>
              <w:rPr>
                <w:rFonts w:ascii="Times New Roman" w:hAnsi="Times New Roman" w:cs="Times New Roman"/>
                <w:sz w:val="28"/>
                <w:szCs w:val="28"/>
              </w:rPr>
            </w:pPr>
            <w:r w:rsidRPr="00C75FD2">
              <w:rPr>
                <w:rFonts w:ascii="Times New Roman" w:hAnsi="Times New Roman" w:cs="Times New Roman"/>
                <w:sz w:val="28"/>
                <w:szCs w:val="28"/>
              </w:rPr>
              <w:t>сначала в качестве младшего, затем старшего, ведущего и гла</w:t>
            </w:r>
            <w:r>
              <w:rPr>
                <w:rFonts w:ascii="Times New Roman" w:hAnsi="Times New Roman" w:cs="Times New Roman"/>
                <w:sz w:val="28"/>
                <w:szCs w:val="28"/>
              </w:rPr>
              <w:t>в</w:t>
            </w:r>
            <w:r w:rsidRPr="00C75FD2">
              <w:rPr>
                <w:rFonts w:ascii="Times New Roman" w:hAnsi="Times New Roman" w:cs="Times New Roman"/>
                <w:sz w:val="28"/>
                <w:szCs w:val="28"/>
              </w:rPr>
              <w:t xml:space="preserve">ного научного сотрудника. </w:t>
            </w:r>
          </w:p>
        </w:tc>
      </w:tr>
      <w:tr w:rsidR="00FD44B0" w:rsidRPr="00002193" w:rsidTr="00C850A9">
        <w:tc>
          <w:tcPr>
            <w:tcW w:w="711" w:type="dxa"/>
          </w:tcPr>
          <w:p w:rsidR="00FD44B0" w:rsidRPr="00FD44B0" w:rsidRDefault="00FD44B0" w:rsidP="00002193">
            <w:pPr>
              <w:jc w:val="center"/>
              <w:rPr>
                <w:rFonts w:ascii="Times New Roman" w:hAnsi="Times New Roman" w:cs="Times New Roman"/>
                <w:sz w:val="28"/>
                <w:szCs w:val="28"/>
              </w:rPr>
            </w:pPr>
            <w:r w:rsidRPr="00FD44B0">
              <w:rPr>
                <w:rFonts w:ascii="Times New Roman" w:hAnsi="Times New Roman" w:cs="Times New Roman"/>
                <w:sz w:val="28"/>
                <w:szCs w:val="28"/>
              </w:rPr>
              <w:t>2</w:t>
            </w:r>
          </w:p>
        </w:tc>
        <w:tc>
          <w:tcPr>
            <w:tcW w:w="2091" w:type="dxa"/>
          </w:tcPr>
          <w:p w:rsidR="00FD44B0" w:rsidRPr="00FD44B0" w:rsidRDefault="00C2200A" w:rsidP="00C2200A">
            <w:pPr>
              <w:rPr>
                <w:rFonts w:ascii="Times New Roman" w:hAnsi="Times New Roman" w:cs="Times New Roman"/>
                <w:sz w:val="28"/>
                <w:szCs w:val="28"/>
              </w:rPr>
            </w:pPr>
            <w:r>
              <w:rPr>
                <w:rFonts w:ascii="Times New Roman" w:hAnsi="Times New Roman" w:cs="Times New Roman"/>
                <w:sz w:val="28"/>
                <w:szCs w:val="28"/>
              </w:rPr>
              <w:t xml:space="preserve">2006-по настоящее время  </w:t>
            </w:r>
            <w:r w:rsidR="00FD44B0" w:rsidRPr="00FD44B0">
              <w:rPr>
                <w:rFonts w:ascii="Times New Roman" w:hAnsi="Times New Roman" w:cs="Times New Roman"/>
                <w:sz w:val="28"/>
                <w:szCs w:val="28"/>
              </w:rPr>
              <w:t xml:space="preserve"> </w:t>
            </w:r>
          </w:p>
        </w:tc>
        <w:tc>
          <w:tcPr>
            <w:tcW w:w="3260" w:type="dxa"/>
            <w:vAlign w:val="center"/>
          </w:tcPr>
          <w:p w:rsidR="00FD44B0" w:rsidRPr="00FD44B0" w:rsidRDefault="00C2200A" w:rsidP="00FD44B0">
            <w:pPr>
              <w:rPr>
                <w:rFonts w:ascii="Times New Roman" w:hAnsi="Times New Roman" w:cs="Times New Roman"/>
                <w:sz w:val="28"/>
                <w:szCs w:val="28"/>
              </w:rPr>
            </w:pPr>
            <w:r w:rsidRPr="00FD44B0">
              <w:rPr>
                <w:rFonts w:ascii="Times New Roman" w:hAnsi="Times New Roman" w:cs="Times New Roman"/>
                <w:sz w:val="28"/>
                <w:szCs w:val="28"/>
              </w:rPr>
              <w:t>НУО «Казахстанско-российский медицинский университет»</w:t>
            </w:r>
            <w:r>
              <w:rPr>
                <w:rFonts w:ascii="Times New Roman" w:hAnsi="Times New Roman" w:cs="Times New Roman"/>
                <w:sz w:val="28"/>
                <w:szCs w:val="28"/>
              </w:rPr>
              <w:t xml:space="preserve"> </w:t>
            </w:r>
          </w:p>
        </w:tc>
        <w:tc>
          <w:tcPr>
            <w:tcW w:w="4165" w:type="dxa"/>
          </w:tcPr>
          <w:p w:rsidR="00FD44B0" w:rsidRPr="00FD44B0" w:rsidRDefault="00C2200A" w:rsidP="00C2200A">
            <w:pPr>
              <w:jc w:val="both"/>
              <w:rPr>
                <w:rFonts w:ascii="Times New Roman" w:hAnsi="Times New Roman" w:cs="Times New Roman"/>
                <w:sz w:val="28"/>
                <w:szCs w:val="28"/>
              </w:rPr>
            </w:pPr>
            <w:r w:rsidRPr="00C75FD2">
              <w:rPr>
                <w:rFonts w:ascii="Times New Roman" w:hAnsi="Times New Roman" w:cs="Times New Roman"/>
                <w:sz w:val="28"/>
                <w:szCs w:val="28"/>
              </w:rPr>
              <w:t xml:space="preserve">качестве зав. курсом офтальмологии, с 2017 года в должности профессора курса офтальмологии кафедры постдипломного образования, а с сентября 2020года и.о. профессора кафедры офтальмологии. </w:t>
            </w:r>
          </w:p>
        </w:tc>
      </w:tr>
    </w:tbl>
    <w:p w:rsidR="00FD44B0" w:rsidRDefault="00FD44B0" w:rsidP="00C850A9">
      <w:pPr>
        <w:rPr>
          <w:rFonts w:ascii="Times New Roman" w:hAnsi="Times New Roman" w:cs="Times New Roman"/>
          <w:b/>
          <w:caps/>
          <w:sz w:val="28"/>
          <w:szCs w:val="28"/>
        </w:rPr>
      </w:pPr>
    </w:p>
    <w:p w:rsidR="00002193" w:rsidRDefault="00002193" w:rsidP="00002193">
      <w:pPr>
        <w:jc w:val="center"/>
        <w:rPr>
          <w:rFonts w:ascii="Times New Roman" w:hAnsi="Times New Roman" w:cs="Times New Roman"/>
          <w:b/>
          <w:caps/>
          <w:sz w:val="28"/>
          <w:szCs w:val="28"/>
        </w:rPr>
      </w:pPr>
      <w:r w:rsidRPr="00002193">
        <w:rPr>
          <w:rFonts w:ascii="Times New Roman" w:hAnsi="Times New Roman" w:cs="Times New Roman"/>
          <w:b/>
          <w:caps/>
          <w:sz w:val="28"/>
          <w:szCs w:val="28"/>
        </w:rPr>
        <w:t>Повышение квалификации</w:t>
      </w:r>
    </w:p>
    <w:tbl>
      <w:tblPr>
        <w:tblStyle w:val="a9"/>
        <w:tblW w:w="0" w:type="auto"/>
        <w:tblLook w:val="04A0" w:firstRow="1" w:lastRow="0" w:firstColumn="1" w:lastColumn="0" w:noHBand="0" w:noVBand="1"/>
      </w:tblPr>
      <w:tblGrid>
        <w:gridCol w:w="748"/>
        <w:gridCol w:w="1792"/>
        <w:gridCol w:w="3391"/>
        <w:gridCol w:w="1838"/>
        <w:gridCol w:w="2426"/>
      </w:tblGrid>
      <w:tr w:rsidR="00002193" w:rsidRPr="00002193" w:rsidTr="003528FE">
        <w:tc>
          <w:tcPr>
            <w:tcW w:w="759" w:type="dxa"/>
            <w:tcBorders>
              <w:right w:val="single" w:sz="4" w:space="0" w:color="auto"/>
            </w:tcBorders>
          </w:tcPr>
          <w:p w:rsidR="00002193" w:rsidRPr="003528FE" w:rsidRDefault="00002193" w:rsidP="00CA3F8E">
            <w:pPr>
              <w:jc w:val="center"/>
              <w:rPr>
                <w:rFonts w:ascii="Times New Roman" w:hAnsi="Times New Roman" w:cs="Times New Roman"/>
                <w:sz w:val="24"/>
                <w:szCs w:val="24"/>
              </w:rPr>
            </w:pPr>
            <w:r w:rsidRPr="003528FE">
              <w:rPr>
                <w:rFonts w:ascii="Times New Roman" w:hAnsi="Times New Roman" w:cs="Times New Roman"/>
                <w:sz w:val="24"/>
                <w:szCs w:val="24"/>
              </w:rPr>
              <w:t>№\п</w:t>
            </w:r>
          </w:p>
        </w:tc>
        <w:tc>
          <w:tcPr>
            <w:tcW w:w="1815" w:type="dxa"/>
            <w:tcBorders>
              <w:right w:val="single" w:sz="4" w:space="0" w:color="auto"/>
            </w:tcBorders>
          </w:tcPr>
          <w:p w:rsidR="00002193" w:rsidRPr="003528FE" w:rsidRDefault="00002193" w:rsidP="00002193">
            <w:pPr>
              <w:jc w:val="center"/>
              <w:rPr>
                <w:rFonts w:ascii="Times New Roman" w:hAnsi="Times New Roman" w:cs="Times New Roman"/>
                <w:sz w:val="24"/>
                <w:szCs w:val="24"/>
              </w:rPr>
            </w:pPr>
            <w:r w:rsidRPr="003528FE">
              <w:rPr>
                <w:rFonts w:ascii="Times New Roman" w:hAnsi="Times New Roman" w:cs="Times New Roman"/>
                <w:sz w:val="24"/>
                <w:szCs w:val="24"/>
              </w:rPr>
              <w:t>Год прохождения</w:t>
            </w:r>
          </w:p>
        </w:tc>
        <w:tc>
          <w:tcPr>
            <w:tcW w:w="3488" w:type="dxa"/>
            <w:tcBorders>
              <w:left w:val="single" w:sz="4" w:space="0" w:color="auto"/>
            </w:tcBorders>
          </w:tcPr>
          <w:p w:rsidR="00002193" w:rsidRPr="003528FE" w:rsidRDefault="00002193" w:rsidP="00BB7372">
            <w:pPr>
              <w:jc w:val="center"/>
              <w:rPr>
                <w:rFonts w:ascii="Times New Roman" w:hAnsi="Times New Roman" w:cs="Times New Roman"/>
                <w:sz w:val="24"/>
                <w:szCs w:val="24"/>
              </w:rPr>
            </w:pPr>
            <w:r w:rsidRPr="003528FE">
              <w:rPr>
                <w:rFonts w:ascii="Times New Roman" w:hAnsi="Times New Roman" w:cs="Times New Roman"/>
                <w:sz w:val="24"/>
                <w:szCs w:val="24"/>
              </w:rPr>
              <w:t>Наименование программы</w:t>
            </w:r>
            <w:r w:rsidR="00BB7372" w:rsidRPr="003528FE">
              <w:rPr>
                <w:rFonts w:ascii="Times New Roman" w:hAnsi="Times New Roman" w:cs="Times New Roman"/>
                <w:sz w:val="24"/>
                <w:szCs w:val="24"/>
              </w:rPr>
              <w:t>, о</w:t>
            </w:r>
            <w:r w:rsidRPr="003528FE">
              <w:rPr>
                <w:rFonts w:ascii="Times New Roman" w:hAnsi="Times New Roman" w:cs="Times New Roman"/>
                <w:sz w:val="24"/>
                <w:szCs w:val="24"/>
              </w:rPr>
              <w:t>бъем программы в часах</w:t>
            </w:r>
          </w:p>
        </w:tc>
        <w:tc>
          <w:tcPr>
            <w:tcW w:w="1850" w:type="dxa"/>
          </w:tcPr>
          <w:p w:rsidR="00002193" w:rsidRPr="003528FE" w:rsidRDefault="00002193" w:rsidP="00BB7372">
            <w:pPr>
              <w:jc w:val="center"/>
              <w:rPr>
                <w:rFonts w:ascii="Times New Roman" w:hAnsi="Times New Roman" w:cs="Times New Roman"/>
                <w:sz w:val="24"/>
                <w:szCs w:val="24"/>
              </w:rPr>
            </w:pPr>
            <w:r w:rsidRPr="003528FE">
              <w:rPr>
                <w:rFonts w:ascii="Times New Roman" w:hAnsi="Times New Roman" w:cs="Times New Roman"/>
                <w:sz w:val="24"/>
                <w:szCs w:val="24"/>
              </w:rPr>
              <w:t>Наименование выданного документа</w:t>
            </w:r>
          </w:p>
        </w:tc>
        <w:tc>
          <w:tcPr>
            <w:tcW w:w="2509" w:type="dxa"/>
          </w:tcPr>
          <w:p w:rsidR="00002193" w:rsidRPr="003528FE" w:rsidRDefault="00002193" w:rsidP="00BB7372">
            <w:pPr>
              <w:jc w:val="center"/>
              <w:rPr>
                <w:rFonts w:ascii="Times New Roman" w:hAnsi="Times New Roman" w:cs="Times New Roman"/>
                <w:sz w:val="24"/>
                <w:szCs w:val="24"/>
              </w:rPr>
            </w:pPr>
            <w:r w:rsidRPr="003528FE">
              <w:rPr>
                <w:rFonts w:ascii="Times New Roman" w:hAnsi="Times New Roman" w:cs="Times New Roman"/>
                <w:sz w:val="24"/>
                <w:szCs w:val="24"/>
              </w:rPr>
              <w:t>Официальное на</w:t>
            </w:r>
            <w:r w:rsidR="00BB7372" w:rsidRPr="003528FE">
              <w:rPr>
                <w:rFonts w:ascii="Times New Roman" w:hAnsi="Times New Roman" w:cs="Times New Roman"/>
                <w:sz w:val="24"/>
                <w:szCs w:val="24"/>
              </w:rPr>
              <w:t>именование</w:t>
            </w:r>
            <w:r w:rsidRPr="003528FE">
              <w:rPr>
                <w:rFonts w:ascii="Times New Roman" w:hAnsi="Times New Roman" w:cs="Times New Roman"/>
                <w:sz w:val="24"/>
                <w:szCs w:val="24"/>
              </w:rPr>
              <w:t xml:space="preserve"> организации в которой проходило</w:t>
            </w:r>
            <w:r w:rsidR="00BB7372" w:rsidRPr="003528FE">
              <w:rPr>
                <w:rFonts w:ascii="Times New Roman" w:hAnsi="Times New Roman" w:cs="Times New Roman"/>
                <w:sz w:val="24"/>
                <w:szCs w:val="24"/>
              </w:rPr>
              <w:t xml:space="preserve"> </w:t>
            </w:r>
            <w:r w:rsidRPr="003528FE">
              <w:rPr>
                <w:rFonts w:ascii="Times New Roman" w:hAnsi="Times New Roman" w:cs="Times New Roman"/>
                <w:sz w:val="24"/>
                <w:szCs w:val="24"/>
              </w:rPr>
              <w:t>повышение квалификации</w:t>
            </w:r>
          </w:p>
        </w:tc>
      </w:tr>
      <w:tr w:rsidR="00D62AA8" w:rsidRPr="00002193" w:rsidTr="003528FE">
        <w:tc>
          <w:tcPr>
            <w:tcW w:w="759" w:type="dxa"/>
            <w:tcBorders>
              <w:right w:val="single" w:sz="4" w:space="0" w:color="auto"/>
            </w:tcBorders>
          </w:tcPr>
          <w:p w:rsidR="00D62AA8" w:rsidRPr="003528FE" w:rsidRDefault="00E070AD" w:rsidP="00CA3F8E">
            <w:pPr>
              <w:jc w:val="center"/>
              <w:rPr>
                <w:rFonts w:ascii="Times New Roman" w:hAnsi="Times New Roman" w:cs="Times New Roman"/>
                <w:sz w:val="24"/>
                <w:szCs w:val="24"/>
              </w:rPr>
            </w:pPr>
            <w:r>
              <w:rPr>
                <w:rFonts w:ascii="Times New Roman" w:hAnsi="Times New Roman" w:cs="Times New Roman"/>
                <w:sz w:val="24"/>
                <w:szCs w:val="24"/>
              </w:rPr>
              <w:t>1</w:t>
            </w:r>
          </w:p>
        </w:tc>
        <w:tc>
          <w:tcPr>
            <w:tcW w:w="1815" w:type="dxa"/>
            <w:tcBorders>
              <w:right w:val="single" w:sz="4" w:space="0" w:color="auto"/>
            </w:tcBorders>
          </w:tcPr>
          <w:p w:rsidR="00D62AA8" w:rsidRPr="003528FE" w:rsidRDefault="00D62AA8" w:rsidP="00002193">
            <w:pPr>
              <w:jc w:val="center"/>
              <w:rPr>
                <w:rFonts w:ascii="Times New Roman" w:hAnsi="Times New Roman" w:cs="Times New Roman"/>
                <w:sz w:val="24"/>
                <w:szCs w:val="24"/>
              </w:rPr>
            </w:pPr>
            <w:r>
              <w:rPr>
                <w:rFonts w:ascii="Times New Roman" w:hAnsi="Times New Roman" w:cs="Times New Roman"/>
                <w:sz w:val="28"/>
                <w:szCs w:val="28"/>
              </w:rPr>
              <w:t>15.12.2005г</w:t>
            </w:r>
          </w:p>
        </w:tc>
        <w:tc>
          <w:tcPr>
            <w:tcW w:w="3488" w:type="dxa"/>
            <w:tcBorders>
              <w:left w:val="single" w:sz="4" w:space="0" w:color="auto"/>
            </w:tcBorders>
          </w:tcPr>
          <w:p w:rsidR="00D62AA8" w:rsidRPr="003528FE" w:rsidRDefault="00D62AA8" w:rsidP="00D62AA8">
            <w:pPr>
              <w:jc w:val="center"/>
              <w:rPr>
                <w:rFonts w:ascii="Times New Roman" w:hAnsi="Times New Roman" w:cs="Times New Roman"/>
                <w:sz w:val="24"/>
                <w:szCs w:val="24"/>
              </w:rPr>
            </w:pPr>
            <w:r>
              <w:rPr>
                <w:rFonts w:ascii="Times New Roman" w:hAnsi="Times New Roman" w:cs="Times New Roman"/>
                <w:sz w:val="28"/>
                <w:szCs w:val="28"/>
              </w:rPr>
              <w:t>«Основы доказательной медицины в современном здравоохранении»,</w:t>
            </w:r>
          </w:p>
        </w:tc>
        <w:tc>
          <w:tcPr>
            <w:tcW w:w="1850" w:type="dxa"/>
          </w:tcPr>
          <w:p w:rsidR="00D62AA8" w:rsidRPr="003528FE" w:rsidRDefault="00D62AA8" w:rsidP="00BB7372">
            <w:pPr>
              <w:jc w:val="center"/>
              <w:rPr>
                <w:rFonts w:ascii="Times New Roman" w:hAnsi="Times New Roman" w:cs="Times New Roman"/>
                <w:sz w:val="24"/>
                <w:szCs w:val="24"/>
              </w:rPr>
            </w:pPr>
            <w:r>
              <w:rPr>
                <w:rFonts w:ascii="Times New Roman" w:hAnsi="Times New Roman" w:cs="Times New Roman"/>
                <w:sz w:val="24"/>
                <w:szCs w:val="24"/>
              </w:rPr>
              <w:t xml:space="preserve">Сертификат </w:t>
            </w:r>
          </w:p>
        </w:tc>
        <w:tc>
          <w:tcPr>
            <w:tcW w:w="2509" w:type="dxa"/>
          </w:tcPr>
          <w:p w:rsidR="00D62AA8" w:rsidRPr="003528FE" w:rsidRDefault="00D62AA8" w:rsidP="00BB7372">
            <w:pPr>
              <w:jc w:val="center"/>
              <w:rPr>
                <w:rFonts w:ascii="Times New Roman" w:hAnsi="Times New Roman" w:cs="Times New Roman"/>
                <w:sz w:val="24"/>
                <w:szCs w:val="24"/>
              </w:rPr>
            </w:pPr>
            <w:r>
              <w:rPr>
                <w:rFonts w:ascii="Times New Roman" w:hAnsi="Times New Roman" w:cs="Times New Roman"/>
                <w:sz w:val="24"/>
                <w:szCs w:val="24"/>
              </w:rPr>
              <w:t xml:space="preserve">ВШОЗ г. Алматы </w:t>
            </w:r>
          </w:p>
        </w:tc>
      </w:tr>
      <w:tr w:rsidR="00FD44B0" w:rsidRPr="00FD44B0" w:rsidTr="003528FE">
        <w:tc>
          <w:tcPr>
            <w:tcW w:w="759" w:type="dxa"/>
            <w:tcBorders>
              <w:right w:val="single" w:sz="4" w:space="0" w:color="auto"/>
            </w:tcBorders>
          </w:tcPr>
          <w:p w:rsidR="00FD44B0" w:rsidRPr="003528FE" w:rsidRDefault="00E070AD" w:rsidP="00CA3F8E">
            <w:pPr>
              <w:jc w:val="center"/>
              <w:rPr>
                <w:rFonts w:ascii="Times New Roman" w:hAnsi="Times New Roman" w:cs="Times New Roman"/>
                <w:sz w:val="24"/>
                <w:szCs w:val="24"/>
              </w:rPr>
            </w:pPr>
            <w:r>
              <w:rPr>
                <w:rFonts w:ascii="Times New Roman" w:hAnsi="Times New Roman" w:cs="Times New Roman"/>
                <w:sz w:val="24"/>
                <w:szCs w:val="24"/>
              </w:rPr>
              <w:t>2</w:t>
            </w:r>
          </w:p>
        </w:tc>
        <w:tc>
          <w:tcPr>
            <w:tcW w:w="1815" w:type="dxa"/>
            <w:tcBorders>
              <w:right w:val="single" w:sz="4" w:space="0" w:color="auto"/>
            </w:tcBorders>
          </w:tcPr>
          <w:p w:rsidR="00FD44B0" w:rsidRPr="009D2B6B" w:rsidRDefault="004E2831" w:rsidP="00FD44B0">
            <w:pPr>
              <w:rPr>
                <w:rFonts w:ascii="Times New Roman" w:hAnsi="Times New Roman" w:cs="Times New Roman"/>
                <w:sz w:val="24"/>
                <w:szCs w:val="24"/>
              </w:rPr>
            </w:pPr>
            <w:r>
              <w:rPr>
                <w:rFonts w:ascii="Times New Roman" w:hAnsi="Times New Roman" w:cs="Times New Roman"/>
                <w:sz w:val="28"/>
                <w:szCs w:val="28"/>
              </w:rPr>
              <w:t>26.09.2014г</w:t>
            </w:r>
          </w:p>
        </w:tc>
        <w:tc>
          <w:tcPr>
            <w:tcW w:w="3488" w:type="dxa"/>
            <w:tcBorders>
              <w:left w:val="single" w:sz="4" w:space="0" w:color="auto"/>
            </w:tcBorders>
            <w:vAlign w:val="center"/>
          </w:tcPr>
          <w:p w:rsidR="00FD44B0" w:rsidRPr="004E2831" w:rsidRDefault="004E2831" w:rsidP="003528FE">
            <w:pPr>
              <w:pStyle w:val="2"/>
              <w:rPr>
                <w:sz w:val="24"/>
                <w:szCs w:val="24"/>
              </w:rPr>
            </w:pPr>
            <w:r>
              <w:rPr>
                <w:szCs w:val="28"/>
              </w:rPr>
              <w:t xml:space="preserve">«Возрастные особенности, ВМД и окклюзии ЦВС. </w:t>
            </w:r>
            <w:r>
              <w:rPr>
                <w:szCs w:val="28"/>
              </w:rPr>
              <w:lastRenderedPageBreak/>
              <w:t>Диагностика, вопросы лечения и перспективы»</w:t>
            </w:r>
          </w:p>
        </w:tc>
        <w:tc>
          <w:tcPr>
            <w:tcW w:w="1850" w:type="dxa"/>
          </w:tcPr>
          <w:p w:rsidR="00FD44B0" w:rsidRPr="009D2B6B" w:rsidRDefault="003528FE" w:rsidP="00CA3F8E">
            <w:pPr>
              <w:jc w:val="center"/>
              <w:rPr>
                <w:rFonts w:ascii="Times New Roman" w:hAnsi="Times New Roman" w:cs="Times New Roman"/>
                <w:sz w:val="24"/>
                <w:szCs w:val="24"/>
              </w:rPr>
            </w:pPr>
            <w:r w:rsidRPr="009D2B6B">
              <w:rPr>
                <w:rFonts w:ascii="Times New Roman" w:hAnsi="Times New Roman" w:cs="Times New Roman"/>
                <w:sz w:val="24"/>
                <w:szCs w:val="24"/>
              </w:rPr>
              <w:lastRenderedPageBreak/>
              <w:t>Сертификат</w:t>
            </w:r>
          </w:p>
        </w:tc>
        <w:tc>
          <w:tcPr>
            <w:tcW w:w="2509" w:type="dxa"/>
          </w:tcPr>
          <w:p w:rsidR="00FD44B0" w:rsidRPr="009D2B6B" w:rsidRDefault="004E2831" w:rsidP="00FD44B0">
            <w:pPr>
              <w:jc w:val="both"/>
              <w:rPr>
                <w:rFonts w:ascii="Times New Roman" w:hAnsi="Times New Roman" w:cs="Times New Roman"/>
                <w:sz w:val="24"/>
                <w:szCs w:val="24"/>
                <w:lang w:val="en-US"/>
              </w:rPr>
            </w:pPr>
            <w:r>
              <w:rPr>
                <w:rFonts w:ascii="Times New Roman" w:hAnsi="Times New Roman" w:cs="Times New Roman"/>
                <w:sz w:val="24"/>
                <w:szCs w:val="24"/>
              </w:rPr>
              <w:t xml:space="preserve">КазНИИ ГБ </w:t>
            </w:r>
            <w:r w:rsidR="00FD44B0" w:rsidRPr="009D2B6B">
              <w:rPr>
                <w:rFonts w:ascii="Times New Roman" w:hAnsi="Times New Roman" w:cs="Times New Roman"/>
                <w:sz w:val="24"/>
                <w:szCs w:val="24"/>
              </w:rPr>
              <w:t xml:space="preserve"> г. Алматы</w:t>
            </w:r>
          </w:p>
        </w:tc>
      </w:tr>
      <w:tr w:rsidR="003528FE" w:rsidRPr="00FD44B0" w:rsidTr="003528FE">
        <w:tc>
          <w:tcPr>
            <w:tcW w:w="759" w:type="dxa"/>
            <w:tcBorders>
              <w:right w:val="single" w:sz="4" w:space="0" w:color="auto"/>
            </w:tcBorders>
          </w:tcPr>
          <w:p w:rsidR="003528FE" w:rsidRPr="009D2B6B" w:rsidRDefault="00E070AD" w:rsidP="00CA3F8E">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15" w:type="dxa"/>
            <w:tcBorders>
              <w:right w:val="single" w:sz="4" w:space="0" w:color="auto"/>
            </w:tcBorders>
          </w:tcPr>
          <w:p w:rsidR="003528FE" w:rsidRPr="009D2B6B" w:rsidRDefault="00AB005C" w:rsidP="00FD44B0">
            <w:pPr>
              <w:rPr>
                <w:rFonts w:ascii="Times New Roman" w:hAnsi="Times New Roman" w:cs="Times New Roman"/>
                <w:sz w:val="24"/>
                <w:szCs w:val="24"/>
                <w:lang w:val="en-US"/>
              </w:rPr>
            </w:pPr>
            <w:r w:rsidRPr="00815F7D">
              <w:rPr>
                <w:rFonts w:ascii="Times New Roman" w:hAnsi="Times New Roman" w:cs="Times New Roman"/>
                <w:sz w:val="28"/>
                <w:szCs w:val="28"/>
              </w:rPr>
              <w:t>201</w:t>
            </w:r>
            <w:r>
              <w:rPr>
                <w:rFonts w:ascii="Times New Roman" w:hAnsi="Times New Roman" w:cs="Times New Roman"/>
                <w:sz w:val="28"/>
                <w:szCs w:val="28"/>
              </w:rPr>
              <w:t>4</w:t>
            </w:r>
            <w:r w:rsidR="00D62AA8">
              <w:rPr>
                <w:rFonts w:ascii="Times New Roman" w:hAnsi="Times New Roman" w:cs="Times New Roman"/>
                <w:sz w:val="28"/>
                <w:szCs w:val="28"/>
              </w:rPr>
              <w:t>г</w:t>
            </w:r>
          </w:p>
        </w:tc>
        <w:tc>
          <w:tcPr>
            <w:tcW w:w="3488" w:type="dxa"/>
            <w:tcBorders>
              <w:left w:val="single" w:sz="4" w:space="0" w:color="auto"/>
            </w:tcBorders>
            <w:vAlign w:val="center"/>
          </w:tcPr>
          <w:p w:rsidR="003528FE" w:rsidRPr="00AB005C" w:rsidRDefault="00AB005C" w:rsidP="00AB005C">
            <w:pPr>
              <w:pStyle w:val="2"/>
              <w:rPr>
                <w:sz w:val="24"/>
                <w:szCs w:val="24"/>
              </w:rPr>
            </w:pPr>
            <w:r w:rsidRPr="00815F7D">
              <w:rPr>
                <w:szCs w:val="28"/>
              </w:rPr>
              <w:t>«</w:t>
            </w:r>
            <w:r>
              <w:rPr>
                <w:szCs w:val="28"/>
              </w:rPr>
              <w:t>Редкие солидные опухоли в детском и юношеском возрасте</w:t>
            </w:r>
            <w:r w:rsidRPr="00815F7D">
              <w:rPr>
                <w:szCs w:val="28"/>
              </w:rPr>
              <w:t xml:space="preserve">», </w:t>
            </w:r>
          </w:p>
        </w:tc>
        <w:tc>
          <w:tcPr>
            <w:tcW w:w="1850" w:type="dxa"/>
          </w:tcPr>
          <w:p w:rsidR="003528FE" w:rsidRPr="009D2B6B" w:rsidRDefault="003528FE">
            <w:r w:rsidRPr="009D2B6B">
              <w:rPr>
                <w:rFonts w:ascii="Times New Roman" w:hAnsi="Times New Roman" w:cs="Times New Roman"/>
                <w:sz w:val="24"/>
                <w:szCs w:val="24"/>
              </w:rPr>
              <w:t>Сертификат</w:t>
            </w:r>
          </w:p>
        </w:tc>
        <w:tc>
          <w:tcPr>
            <w:tcW w:w="2509" w:type="dxa"/>
          </w:tcPr>
          <w:p w:rsidR="003528FE" w:rsidRPr="009D2B6B" w:rsidRDefault="00AB005C" w:rsidP="00AB005C">
            <w:pPr>
              <w:jc w:val="both"/>
              <w:rPr>
                <w:rFonts w:ascii="Times New Roman" w:hAnsi="Times New Roman" w:cs="Times New Roman"/>
                <w:sz w:val="24"/>
                <w:szCs w:val="24"/>
              </w:rPr>
            </w:pPr>
            <w:r w:rsidRPr="00815F7D">
              <w:rPr>
                <w:rFonts w:ascii="Times New Roman" w:hAnsi="Times New Roman" w:cs="Times New Roman"/>
                <w:sz w:val="28"/>
                <w:szCs w:val="28"/>
              </w:rPr>
              <w:t xml:space="preserve">КазНИИ </w:t>
            </w:r>
            <w:r>
              <w:rPr>
                <w:rFonts w:ascii="Times New Roman" w:hAnsi="Times New Roman" w:cs="Times New Roman"/>
                <w:sz w:val="28"/>
                <w:szCs w:val="28"/>
              </w:rPr>
              <w:t xml:space="preserve">педиатрии и детской хирургии </w:t>
            </w:r>
            <w:r w:rsidR="003528FE" w:rsidRPr="009D2B6B">
              <w:rPr>
                <w:rFonts w:ascii="Times New Roman" w:hAnsi="Times New Roman" w:cs="Times New Roman"/>
                <w:sz w:val="24"/>
                <w:szCs w:val="24"/>
              </w:rPr>
              <w:t xml:space="preserve"> г. Алматы</w:t>
            </w:r>
          </w:p>
        </w:tc>
      </w:tr>
      <w:tr w:rsidR="003528FE" w:rsidRPr="00FD44B0" w:rsidTr="003528FE">
        <w:tc>
          <w:tcPr>
            <w:tcW w:w="759" w:type="dxa"/>
            <w:tcBorders>
              <w:right w:val="single" w:sz="4" w:space="0" w:color="auto"/>
            </w:tcBorders>
          </w:tcPr>
          <w:p w:rsidR="003528FE" w:rsidRPr="009D2B6B" w:rsidRDefault="00E070AD" w:rsidP="00CA3F8E">
            <w:pPr>
              <w:jc w:val="center"/>
              <w:rPr>
                <w:rFonts w:ascii="Times New Roman" w:hAnsi="Times New Roman" w:cs="Times New Roman"/>
                <w:sz w:val="24"/>
                <w:szCs w:val="24"/>
              </w:rPr>
            </w:pPr>
            <w:r>
              <w:rPr>
                <w:rFonts w:ascii="Times New Roman" w:hAnsi="Times New Roman" w:cs="Times New Roman"/>
                <w:sz w:val="24"/>
                <w:szCs w:val="24"/>
              </w:rPr>
              <w:t>4</w:t>
            </w:r>
          </w:p>
        </w:tc>
        <w:tc>
          <w:tcPr>
            <w:tcW w:w="1815" w:type="dxa"/>
            <w:tcBorders>
              <w:right w:val="single" w:sz="4" w:space="0" w:color="auto"/>
            </w:tcBorders>
          </w:tcPr>
          <w:p w:rsidR="00D62AA8" w:rsidRDefault="00D62AA8" w:rsidP="00D62AA8">
            <w:pPr>
              <w:pStyle w:val="af0"/>
              <w:rPr>
                <w:rFonts w:ascii="Times New Roman" w:hAnsi="Times New Roman" w:cs="Times New Roman"/>
                <w:sz w:val="28"/>
                <w:szCs w:val="28"/>
              </w:rPr>
            </w:pPr>
            <w:r>
              <w:rPr>
                <w:rFonts w:ascii="Times New Roman" w:hAnsi="Times New Roman" w:cs="Times New Roman"/>
                <w:sz w:val="28"/>
                <w:szCs w:val="28"/>
              </w:rPr>
              <w:t>2015 г</w:t>
            </w:r>
          </w:p>
          <w:p w:rsidR="003528FE" w:rsidRPr="009D2B6B" w:rsidRDefault="003528FE" w:rsidP="00FD44B0">
            <w:pPr>
              <w:rPr>
                <w:rFonts w:ascii="Times New Roman" w:hAnsi="Times New Roman" w:cs="Times New Roman"/>
                <w:sz w:val="24"/>
                <w:szCs w:val="24"/>
                <w:lang w:val="en-US"/>
              </w:rPr>
            </w:pPr>
          </w:p>
        </w:tc>
        <w:tc>
          <w:tcPr>
            <w:tcW w:w="3488" w:type="dxa"/>
            <w:tcBorders>
              <w:left w:val="single" w:sz="4" w:space="0" w:color="auto"/>
            </w:tcBorders>
            <w:vAlign w:val="center"/>
          </w:tcPr>
          <w:p w:rsidR="003528FE" w:rsidRPr="00D62AA8" w:rsidRDefault="00D62AA8" w:rsidP="00D62AA8">
            <w:pPr>
              <w:pStyle w:val="af0"/>
              <w:rPr>
                <w:sz w:val="24"/>
                <w:szCs w:val="24"/>
              </w:rPr>
            </w:pPr>
            <w:r w:rsidRPr="00815F7D">
              <w:rPr>
                <w:rFonts w:ascii="Times New Roman" w:hAnsi="Times New Roman" w:cs="Times New Roman"/>
                <w:sz w:val="28"/>
                <w:szCs w:val="28"/>
              </w:rPr>
              <w:t>«</w:t>
            </w:r>
            <w:r>
              <w:rPr>
                <w:rFonts w:ascii="Times New Roman" w:hAnsi="Times New Roman" w:cs="Times New Roman"/>
                <w:sz w:val="28"/>
                <w:szCs w:val="28"/>
              </w:rPr>
              <w:t>Рациональная фармакотерапия воспалительных заболеваний глаз»</w:t>
            </w:r>
          </w:p>
        </w:tc>
        <w:tc>
          <w:tcPr>
            <w:tcW w:w="1850" w:type="dxa"/>
          </w:tcPr>
          <w:p w:rsidR="003528FE" w:rsidRPr="009D2B6B" w:rsidRDefault="003528FE">
            <w:r w:rsidRPr="009D2B6B">
              <w:rPr>
                <w:rFonts w:ascii="Times New Roman" w:hAnsi="Times New Roman" w:cs="Times New Roman"/>
                <w:sz w:val="24"/>
                <w:szCs w:val="24"/>
              </w:rPr>
              <w:t>Сертификат</w:t>
            </w:r>
          </w:p>
        </w:tc>
        <w:tc>
          <w:tcPr>
            <w:tcW w:w="2509" w:type="dxa"/>
          </w:tcPr>
          <w:p w:rsidR="003528FE" w:rsidRPr="009D2B6B" w:rsidRDefault="00D62AA8" w:rsidP="00FD44B0">
            <w:pPr>
              <w:jc w:val="both"/>
              <w:rPr>
                <w:rFonts w:ascii="Times New Roman" w:hAnsi="Times New Roman" w:cs="Times New Roman"/>
                <w:sz w:val="24"/>
                <w:szCs w:val="24"/>
              </w:rPr>
            </w:pPr>
            <w:r>
              <w:rPr>
                <w:rFonts w:ascii="Times New Roman" w:hAnsi="Times New Roman" w:cs="Times New Roman"/>
                <w:sz w:val="24"/>
                <w:szCs w:val="24"/>
              </w:rPr>
              <w:t xml:space="preserve">КазНИИ ГБ </w:t>
            </w:r>
            <w:r w:rsidRPr="009D2B6B">
              <w:rPr>
                <w:rFonts w:ascii="Times New Roman" w:hAnsi="Times New Roman" w:cs="Times New Roman"/>
                <w:sz w:val="24"/>
                <w:szCs w:val="24"/>
              </w:rPr>
              <w:t xml:space="preserve"> г. Алматы</w:t>
            </w:r>
            <w:r>
              <w:rPr>
                <w:rFonts w:ascii="Times New Roman" w:hAnsi="Times New Roman" w:cs="Times New Roman"/>
                <w:sz w:val="24"/>
                <w:szCs w:val="24"/>
              </w:rPr>
              <w:t xml:space="preserve"> </w:t>
            </w:r>
          </w:p>
        </w:tc>
      </w:tr>
      <w:tr w:rsidR="003528FE" w:rsidRPr="00002193" w:rsidTr="003528FE">
        <w:tc>
          <w:tcPr>
            <w:tcW w:w="759" w:type="dxa"/>
            <w:tcBorders>
              <w:right w:val="single" w:sz="4" w:space="0" w:color="auto"/>
            </w:tcBorders>
          </w:tcPr>
          <w:p w:rsidR="003528FE" w:rsidRPr="003528FE" w:rsidRDefault="00E070AD" w:rsidP="00CA3F8E">
            <w:pPr>
              <w:jc w:val="center"/>
              <w:rPr>
                <w:rFonts w:ascii="Times New Roman" w:hAnsi="Times New Roman" w:cs="Times New Roman"/>
                <w:sz w:val="24"/>
                <w:szCs w:val="24"/>
              </w:rPr>
            </w:pPr>
            <w:r>
              <w:rPr>
                <w:rFonts w:ascii="Times New Roman" w:hAnsi="Times New Roman" w:cs="Times New Roman"/>
                <w:sz w:val="24"/>
                <w:szCs w:val="24"/>
              </w:rPr>
              <w:t>5</w:t>
            </w:r>
          </w:p>
        </w:tc>
        <w:tc>
          <w:tcPr>
            <w:tcW w:w="1815" w:type="dxa"/>
            <w:tcBorders>
              <w:right w:val="single" w:sz="4" w:space="0" w:color="auto"/>
            </w:tcBorders>
          </w:tcPr>
          <w:p w:rsidR="003528FE" w:rsidRPr="009D2B6B" w:rsidRDefault="00D62AA8" w:rsidP="00FD44B0">
            <w:pPr>
              <w:rPr>
                <w:rFonts w:ascii="Times New Roman" w:hAnsi="Times New Roman" w:cs="Times New Roman"/>
                <w:sz w:val="24"/>
                <w:szCs w:val="24"/>
              </w:rPr>
            </w:pPr>
            <w:r>
              <w:rPr>
                <w:rFonts w:ascii="Times New Roman" w:hAnsi="Times New Roman" w:cs="Times New Roman"/>
                <w:sz w:val="28"/>
                <w:szCs w:val="28"/>
              </w:rPr>
              <w:t>2016 г</w:t>
            </w:r>
          </w:p>
        </w:tc>
        <w:tc>
          <w:tcPr>
            <w:tcW w:w="3488" w:type="dxa"/>
            <w:tcBorders>
              <w:left w:val="single" w:sz="4" w:space="0" w:color="auto"/>
            </w:tcBorders>
            <w:vAlign w:val="center"/>
          </w:tcPr>
          <w:p w:rsidR="003528FE" w:rsidRPr="009D2B6B" w:rsidRDefault="00D62AA8" w:rsidP="00D62AA8">
            <w:pPr>
              <w:pStyle w:val="2"/>
              <w:rPr>
                <w:sz w:val="24"/>
                <w:szCs w:val="24"/>
              </w:rPr>
            </w:pPr>
            <w:r w:rsidRPr="00815F7D">
              <w:rPr>
                <w:szCs w:val="28"/>
              </w:rPr>
              <w:t>«</w:t>
            </w:r>
            <w:r>
              <w:rPr>
                <w:szCs w:val="28"/>
              </w:rPr>
              <w:t>Интегрированный подход в менеджменте диабетического макулярного отека»</w:t>
            </w:r>
          </w:p>
        </w:tc>
        <w:tc>
          <w:tcPr>
            <w:tcW w:w="1850" w:type="dxa"/>
          </w:tcPr>
          <w:p w:rsidR="003528FE" w:rsidRPr="009D2B6B" w:rsidRDefault="00D62AA8" w:rsidP="00D62AA8">
            <w:pPr>
              <w:jc w:val="center"/>
              <w:rPr>
                <w:rFonts w:ascii="Times New Roman" w:hAnsi="Times New Roman" w:cs="Times New Roman"/>
                <w:sz w:val="24"/>
                <w:szCs w:val="24"/>
              </w:rPr>
            </w:pPr>
            <w:r w:rsidRPr="009D2B6B">
              <w:rPr>
                <w:rFonts w:ascii="Times New Roman" w:hAnsi="Times New Roman" w:cs="Times New Roman"/>
                <w:sz w:val="24"/>
                <w:szCs w:val="24"/>
              </w:rPr>
              <w:t>Сертификат</w:t>
            </w:r>
          </w:p>
        </w:tc>
        <w:tc>
          <w:tcPr>
            <w:tcW w:w="2509" w:type="dxa"/>
          </w:tcPr>
          <w:p w:rsidR="003528FE" w:rsidRPr="009D2B6B" w:rsidRDefault="00D62AA8" w:rsidP="00FD44B0">
            <w:pPr>
              <w:jc w:val="both"/>
              <w:rPr>
                <w:rFonts w:ascii="Times New Roman" w:hAnsi="Times New Roman" w:cs="Times New Roman"/>
                <w:sz w:val="24"/>
                <w:szCs w:val="24"/>
              </w:rPr>
            </w:pPr>
            <w:r>
              <w:rPr>
                <w:rFonts w:ascii="Times New Roman" w:hAnsi="Times New Roman" w:cs="Times New Roman"/>
                <w:sz w:val="24"/>
                <w:szCs w:val="24"/>
              </w:rPr>
              <w:t xml:space="preserve">КазНИИ ГБ </w:t>
            </w:r>
            <w:r w:rsidRPr="009D2B6B">
              <w:rPr>
                <w:rFonts w:ascii="Times New Roman" w:hAnsi="Times New Roman" w:cs="Times New Roman"/>
                <w:sz w:val="24"/>
                <w:szCs w:val="24"/>
              </w:rPr>
              <w:t xml:space="preserve"> г. Алматы</w:t>
            </w:r>
            <w:r>
              <w:rPr>
                <w:rFonts w:ascii="Times New Roman" w:hAnsi="Times New Roman" w:cs="Times New Roman"/>
                <w:sz w:val="24"/>
                <w:szCs w:val="24"/>
              </w:rPr>
              <w:t xml:space="preserve"> </w:t>
            </w:r>
          </w:p>
        </w:tc>
      </w:tr>
      <w:tr w:rsidR="003528FE" w:rsidRPr="00002193" w:rsidTr="003528FE">
        <w:tc>
          <w:tcPr>
            <w:tcW w:w="759" w:type="dxa"/>
            <w:tcBorders>
              <w:right w:val="single" w:sz="4" w:space="0" w:color="auto"/>
            </w:tcBorders>
          </w:tcPr>
          <w:p w:rsidR="003528FE" w:rsidRPr="003528FE" w:rsidRDefault="00E070AD" w:rsidP="00CA3F8E">
            <w:pPr>
              <w:jc w:val="center"/>
              <w:rPr>
                <w:rFonts w:ascii="Times New Roman" w:hAnsi="Times New Roman" w:cs="Times New Roman"/>
                <w:sz w:val="24"/>
                <w:szCs w:val="24"/>
              </w:rPr>
            </w:pPr>
            <w:r>
              <w:rPr>
                <w:rFonts w:ascii="Times New Roman" w:hAnsi="Times New Roman" w:cs="Times New Roman"/>
                <w:sz w:val="24"/>
                <w:szCs w:val="24"/>
              </w:rPr>
              <w:t>6</w:t>
            </w:r>
          </w:p>
        </w:tc>
        <w:tc>
          <w:tcPr>
            <w:tcW w:w="1815" w:type="dxa"/>
            <w:tcBorders>
              <w:right w:val="single" w:sz="4" w:space="0" w:color="auto"/>
            </w:tcBorders>
          </w:tcPr>
          <w:p w:rsidR="003528FE" w:rsidRPr="009D2B6B" w:rsidRDefault="00D62AA8" w:rsidP="00FD44B0">
            <w:pPr>
              <w:rPr>
                <w:rFonts w:ascii="Times New Roman" w:hAnsi="Times New Roman" w:cs="Times New Roman"/>
                <w:sz w:val="24"/>
                <w:szCs w:val="24"/>
              </w:rPr>
            </w:pPr>
            <w:r>
              <w:rPr>
                <w:rFonts w:ascii="Times New Roman" w:hAnsi="Times New Roman" w:cs="Times New Roman"/>
                <w:sz w:val="28"/>
                <w:szCs w:val="28"/>
              </w:rPr>
              <w:t xml:space="preserve">2017г </w:t>
            </w:r>
          </w:p>
        </w:tc>
        <w:tc>
          <w:tcPr>
            <w:tcW w:w="3488" w:type="dxa"/>
            <w:tcBorders>
              <w:left w:val="single" w:sz="4" w:space="0" w:color="auto"/>
            </w:tcBorders>
            <w:vAlign w:val="center"/>
          </w:tcPr>
          <w:p w:rsidR="003528FE" w:rsidRPr="009D2B6B" w:rsidRDefault="00D62AA8" w:rsidP="00D62AA8">
            <w:pPr>
              <w:pStyle w:val="2"/>
              <w:rPr>
                <w:sz w:val="24"/>
                <w:szCs w:val="24"/>
              </w:rPr>
            </w:pPr>
            <w:r w:rsidRPr="00815F7D">
              <w:rPr>
                <w:szCs w:val="28"/>
              </w:rPr>
              <w:t>«</w:t>
            </w:r>
            <w:r>
              <w:rPr>
                <w:szCs w:val="28"/>
              </w:rPr>
              <w:t>Актуальные вопросы офтальмологии»</w:t>
            </w:r>
          </w:p>
        </w:tc>
        <w:tc>
          <w:tcPr>
            <w:tcW w:w="1850" w:type="dxa"/>
          </w:tcPr>
          <w:p w:rsidR="003528FE" w:rsidRPr="009D2B6B" w:rsidRDefault="003528FE" w:rsidP="001A6EA5">
            <w:pPr>
              <w:jc w:val="center"/>
              <w:rPr>
                <w:rFonts w:ascii="Times New Roman" w:hAnsi="Times New Roman" w:cs="Times New Roman"/>
                <w:sz w:val="24"/>
                <w:szCs w:val="24"/>
              </w:rPr>
            </w:pPr>
            <w:r w:rsidRPr="009D2B6B">
              <w:rPr>
                <w:rFonts w:ascii="Times New Roman" w:hAnsi="Times New Roman" w:cs="Times New Roman"/>
                <w:sz w:val="24"/>
                <w:szCs w:val="24"/>
              </w:rPr>
              <w:t>Свидетельство</w:t>
            </w:r>
          </w:p>
        </w:tc>
        <w:tc>
          <w:tcPr>
            <w:tcW w:w="2509" w:type="dxa"/>
          </w:tcPr>
          <w:p w:rsidR="003528FE" w:rsidRPr="009D2B6B" w:rsidRDefault="00D62AA8" w:rsidP="00CA3F8E">
            <w:pPr>
              <w:jc w:val="both"/>
              <w:rPr>
                <w:rFonts w:ascii="Times New Roman" w:hAnsi="Times New Roman" w:cs="Times New Roman"/>
                <w:sz w:val="24"/>
                <w:szCs w:val="24"/>
              </w:rPr>
            </w:pPr>
            <w:r>
              <w:rPr>
                <w:rFonts w:ascii="Times New Roman" w:hAnsi="Times New Roman" w:cs="Times New Roman"/>
                <w:sz w:val="24"/>
                <w:szCs w:val="24"/>
              </w:rPr>
              <w:t xml:space="preserve">НУО КРМУ </w:t>
            </w:r>
            <w:r w:rsidR="003528FE" w:rsidRPr="009D2B6B">
              <w:rPr>
                <w:rFonts w:ascii="Times New Roman" w:hAnsi="Times New Roman" w:cs="Times New Roman"/>
                <w:sz w:val="24"/>
                <w:szCs w:val="24"/>
              </w:rPr>
              <w:t xml:space="preserve"> г. Алматы</w:t>
            </w:r>
          </w:p>
        </w:tc>
      </w:tr>
      <w:tr w:rsidR="003528FE" w:rsidRPr="00002193" w:rsidTr="003528FE">
        <w:tc>
          <w:tcPr>
            <w:tcW w:w="759" w:type="dxa"/>
            <w:tcBorders>
              <w:right w:val="single" w:sz="4" w:space="0" w:color="auto"/>
            </w:tcBorders>
          </w:tcPr>
          <w:p w:rsidR="003528FE" w:rsidRPr="003528FE" w:rsidRDefault="00E070AD" w:rsidP="00CA3F8E">
            <w:pPr>
              <w:jc w:val="center"/>
              <w:rPr>
                <w:rFonts w:ascii="Times New Roman" w:hAnsi="Times New Roman" w:cs="Times New Roman"/>
                <w:sz w:val="24"/>
                <w:szCs w:val="24"/>
              </w:rPr>
            </w:pPr>
            <w:r>
              <w:rPr>
                <w:rFonts w:ascii="Times New Roman" w:hAnsi="Times New Roman" w:cs="Times New Roman"/>
                <w:sz w:val="24"/>
                <w:szCs w:val="24"/>
              </w:rPr>
              <w:t>7</w:t>
            </w:r>
          </w:p>
        </w:tc>
        <w:tc>
          <w:tcPr>
            <w:tcW w:w="1815" w:type="dxa"/>
            <w:tcBorders>
              <w:right w:val="single" w:sz="4" w:space="0" w:color="auto"/>
            </w:tcBorders>
          </w:tcPr>
          <w:p w:rsidR="003528FE" w:rsidRPr="00D62AA8" w:rsidRDefault="00D62AA8" w:rsidP="00FD44B0">
            <w:pPr>
              <w:rPr>
                <w:rFonts w:ascii="Times New Roman" w:hAnsi="Times New Roman" w:cs="Times New Roman"/>
                <w:b/>
                <w:sz w:val="24"/>
                <w:szCs w:val="24"/>
              </w:rPr>
            </w:pPr>
            <w:r w:rsidRPr="00815F7D">
              <w:rPr>
                <w:rFonts w:ascii="Times New Roman" w:hAnsi="Times New Roman" w:cs="Times New Roman"/>
                <w:sz w:val="28"/>
                <w:szCs w:val="28"/>
              </w:rPr>
              <w:t>201</w:t>
            </w:r>
            <w:r>
              <w:rPr>
                <w:rFonts w:ascii="Times New Roman" w:hAnsi="Times New Roman" w:cs="Times New Roman"/>
                <w:sz w:val="28"/>
                <w:szCs w:val="28"/>
              </w:rPr>
              <w:t>8 г</w:t>
            </w:r>
          </w:p>
        </w:tc>
        <w:tc>
          <w:tcPr>
            <w:tcW w:w="3488" w:type="dxa"/>
            <w:tcBorders>
              <w:left w:val="single" w:sz="4" w:space="0" w:color="auto"/>
            </w:tcBorders>
            <w:vAlign w:val="center"/>
          </w:tcPr>
          <w:p w:rsidR="003528FE" w:rsidRPr="00D62AA8" w:rsidRDefault="00D62AA8" w:rsidP="00CA3F8E">
            <w:pPr>
              <w:pStyle w:val="2"/>
            </w:pPr>
            <w:r w:rsidRPr="00815F7D">
              <w:rPr>
                <w:szCs w:val="28"/>
              </w:rPr>
              <w:t xml:space="preserve"> «</w:t>
            </w:r>
            <w:r>
              <w:rPr>
                <w:szCs w:val="28"/>
              </w:rPr>
              <w:t>Общая онкология с курсом маммологии»</w:t>
            </w:r>
          </w:p>
        </w:tc>
        <w:tc>
          <w:tcPr>
            <w:tcW w:w="1850" w:type="dxa"/>
          </w:tcPr>
          <w:p w:rsidR="003528FE" w:rsidRPr="009D2B6B" w:rsidRDefault="003528FE" w:rsidP="001A6EA5">
            <w:pPr>
              <w:jc w:val="center"/>
              <w:rPr>
                <w:rFonts w:ascii="Times New Roman" w:hAnsi="Times New Roman" w:cs="Times New Roman"/>
                <w:sz w:val="24"/>
                <w:szCs w:val="24"/>
              </w:rPr>
            </w:pPr>
            <w:r w:rsidRPr="009D2B6B">
              <w:rPr>
                <w:rFonts w:ascii="Times New Roman" w:hAnsi="Times New Roman" w:cs="Times New Roman"/>
                <w:sz w:val="24"/>
                <w:szCs w:val="24"/>
              </w:rPr>
              <w:t>Свидетельство</w:t>
            </w:r>
          </w:p>
        </w:tc>
        <w:tc>
          <w:tcPr>
            <w:tcW w:w="2509" w:type="dxa"/>
          </w:tcPr>
          <w:p w:rsidR="003528FE" w:rsidRPr="009D2B6B" w:rsidRDefault="00D62AA8" w:rsidP="00CA3F8E">
            <w:pPr>
              <w:jc w:val="both"/>
              <w:rPr>
                <w:rFonts w:ascii="Times New Roman" w:hAnsi="Times New Roman" w:cs="Times New Roman"/>
                <w:sz w:val="24"/>
                <w:szCs w:val="24"/>
              </w:rPr>
            </w:pPr>
            <w:r>
              <w:rPr>
                <w:rFonts w:ascii="Times New Roman" w:hAnsi="Times New Roman" w:cs="Times New Roman"/>
                <w:sz w:val="24"/>
                <w:szCs w:val="24"/>
              </w:rPr>
              <w:t xml:space="preserve">НУО КРМУ </w:t>
            </w:r>
            <w:r w:rsidRPr="009D2B6B">
              <w:rPr>
                <w:rFonts w:ascii="Times New Roman" w:hAnsi="Times New Roman" w:cs="Times New Roman"/>
                <w:sz w:val="24"/>
                <w:szCs w:val="24"/>
              </w:rPr>
              <w:t xml:space="preserve"> </w:t>
            </w:r>
            <w:r>
              <w:rPr>
                <w:rFonts w:ascii="Times New Roman" w:hAnsi="Times New Roman" w:cs="Times New Roman"/>
                <w:sz w:val="24"/>
                <w:szCs w:val="24"/>
              </w:rPr>
              <w:t xml:space="preserve"> </w:t>
            </w:r>
            <w:r w:rsidR="003528FE" w:rsidRPr="009D2B6B">
              <w:rPr>
                <w:rFonts w:ascii="Times New Roman" w:hAnsi="Times New Roman" w:cs="Times New Roman"/>
                <w:sz w:val="24"/>
                <w:szCs w:val="24"/>
              </w:rPr>
              <w:t>г. Алматы</w:t>
            </w:r>
          </w:p>
        </w:tc>
      </w:tr>
      <w:tr w:rsidR="003A0C1F" w:rsidRPr="00002193" w:rsidTr="003528FE">
        <w:tc>
          <w:tcPr>
            <w:tcW w:w="759" w:type="dxa"/>
            <w:tcBorders>
              <w:right w:val="single" w:sz="4" w:space="0" w:color="auto"/>
            </w:tcBorders>
          </w:tcPr>
          <w:p w:rsidR="003A0C1F" w:rsidRDefault="003A0C1F" w:rsidP="00CA3F8E">
            <w:pPr>
              <w:jc w:val="center"/>
              <w:rPr>
                <w:rFonts w:ascii="Times New Roman" w:hAnsi="Times New Roman" w:cs="Times New Roman"/>
                <w:sz w:val="24"/>
                <w:szCs w:val="24"/>
              </w:rPr>
            </w:pPr>
            <w:r>
              <w:rPr>
                <w:rFonts w:ascii="Times New Roman" w:hAnsi="Times New Roman" w:cs="Times New Roman"/>
                <w:sz w:val="24"/>
                <w:szCs w:val="24"/>
              </w:rPr>
              <w:t>8</w:t>
            </w:r>
          </w:p>
        </w:tc>
        <w:tc>
          <w:tcPr>
            <w:tcW w:w="1815" w:type="dxa"/>
            <w:tcBorders>
              <w:right w:val="single" w:sz="4" w:space="0" w:color="auto"/>
            </w:tcBorders>
          </w:tcPr>
          <w:p w:rsidR="003A0C1F" w:rsidRPr="00815F7D" w:rsidRDefault="003A0C1F" w:rsidP="00FD44B0">
            <w:pPr>
              <w:rPr>
                <w:rFonts w:ascii="Times New Roman" w:hAnsi="Times New Roman" w:cs="Times New Roman"/>
                <w:sz w:val="28"/>
                <w:szCs w:val="28"/>
              </w:rPr>
            </w:pPr>
            <w:r>
              <w:rPr>
                <w:rFonts w:ascii="Times New Roman" w:hAnsi="Times New Roman" w:cs="Times New Roman"/>
                <w:sz w:val="28"/>
                <w:szCs w:val="28"/>
              </w:rPr>
              <w:t xml:space="preserve">2020г </w:t>
            </w:r>
          </w:p>
        </w:tc>
        <w:tc>
          <w:tcPr>
            <w:tcW w:w="3488" w:type="dxa"/>
            <w:tcBorders>
              <w:left w:val="single" w:sz="4" w:space="0" w:color="auto"/>
            </w:tcBorders>
            <w:vAlign w:val="center"/>
          </w:tcPr>
          <w:p w:rsidR="003A0C1F" w:rsidRPr="00815F7D" w:rsidRDefault="003A0C1F" w:rsidP="00CA3F8E">
            <w:pPr>
              <w:pStyle w:val="2"/>
              <w:rPr>
                <w:szCs w:val="28"/>
              </w:rPr>
            </w:pPr>
            <w:r>
              <w:t>XII Съезд Общества офтальмологов России</w:t>
            </w:r>
          </w:p>
        </w:tc>
        <w:tc>
          <w:tcPr>
            <w:tcW w:w="1850" w:type="dxa"/>
          </w:tcPr>
          <w:p w:rsidR="003A0C1F" w:rsidRPr="009D2B6B" w:rsidRDefault="003A0C1F" w:rsidP="001A6EA5">
            <w:pPr>
              <w:jc w:val="center"/>
              <w:rPr>
                <w:rFonts w:ascii="Times New Roman" w:hAnsi="Times New Roman" w:cs="Times New Roman"/>
                <w:sz w:val="24"/>
                <w:szCs w:val="24"/>
              </w:rPr>
            </w:pPr>
            <w:r w:rsidRPr="009D2B6B">
              <w:rPr>
                <w:rFonts w:ascii="Times New Roman" w:hAnsi="Times New Roman" w:cs="Times New Roman"/>
                <w:sz w:val="24"/>
                <w:szCs w:val="24"/>
              </w:rPr>
              <w:t>Свидетельство</w:t>
            </w:r>
          </w:p>
        </w:tc>
        <w:tc>
          <w:tcPr>
            <w:tcW w:w="2509" w:type="dxa"/>
          </w:tcPr>
          <w:p w:rsidR="003A0C1F" w:rsidRDefault="003A0C1F" w:rsidP="00CA3F8E">
            <w:pPr>
              <w:jc w:val="both"/>
              <w:rPr>
                <w:rFonts w:ascii="Times New Roman" w:hAnsi="Times New Roman" w:cs="Times New Roman"/>
                <w:sz w:val="24"/>
                <w:szCs w:val="24"/>
              </w:rPr>
            </w:pPr>
            <w:r>
              <w:rPr>
                <w:rFonts w:ascii="Times New Roman" w:hAnsi="Times New Roman" w:cs="Times New Roman"/>
                <w:sz w:val="24"/>
                <w:szCs w:val="24"/>
              </w:rPr>
              <w:t xml:space="preserve">РФ г. Москва </w:t>
            </w:r>
          </w:p>
        </w:tc>
      </w:tr>
    </w:tbl>
    <w:p w:rsidR="00D537BC" w:rsidRDefault="00D537BC" w:rsidP="00BB7372">
      <w:pPr>
        <w:jc w:val="center"/>
        <w:rPr>
          <w:rFonts w:ascii="Times New Roman" w:hAnsi="Times New Roman" w:cs="Times New Roman"/>
          <w:b/>
          <w:caps/>
          <w:sz w:val="28"/>
          <w:szCs w:val="28"/>
        </w:rPr>
      </w:pPr>
    </w:p>
    <w:p w:rsidR="00BB7372" w:rsidRDefault="00BB7372" w:rsidP="00BB7372">
      <w:pPr>
        <w:jc w:val="center"/>
        <w:rPr>
          <w:rFonts w:ascii="Times New Roman" w:hAnsi="Times New Roman" w:cs="Times New Roman"/>
          <w:b/>
          <w:caps/>
          <w:sz w:val="28"/>
          <w:szCs w:val="28"/>
        </w:rPr>
      </w:pPr>
      <w:r w:rsidRPr="00BB7372">
        <w:rPr>
          <w:rFonts w:ascii="Times New Roman" w:hAnsi="Times New Roman" w:cs="Times New Roman"/>
          <w:b/>
          <w:caps/>
          <w:sz w:val="28"/>
          <w:szCs w:val="28"/>
        </w:rPr>
        <w:t>Преподаваемые дисциплины</w:t>
      </w:r>
    </w:p>
    <w:tbl>
      <w:tblPr>
        <w:tblStyle w:val="a9"/>
        <w:tblW w:w="10456" w:type="dxa"/>
        <w:tblLook w:val="04A0" w:firstRow="1" w:lastRow="0" w:firstColumn="1" w:lastColumn="0" w:noHBand="0" w:noVBand="1"/>
      </w:tblPr>
      <w:tblGrid>
        <w:gridCol w:w="935"/>
        <w:gridCol w:w="9521"/>
      </w:tblGrid>
      <w:tr w:rsidR="00BB7372" w:rsidRPr="00002193" w:rsidTr="00BB7372">
        <w:tc>
          <w:tcPr>
            <w:tcW w:w="935" w:type="dxa"/>
            <w:tcBorders>
              <w:right w:val="single" w:sz="4" w:space="0" w:color="auto"/>
            </w:tcBorders>
          </w:tcPr>
          <w:p w:rsidR="00BB7372" w:rsidRPr="0041109C" w:rsidRDefault="00BB7372" w:rsidP="00CA3F8E">
            <w:pPr>
              <w:jc w:val="center"/>
              <w:rPr>
                <w:rFonts w:ascii="Times New Roman" w:hAnsi="Times New Roman" w:cs="Times New Roman"/>
                <w:sz w:val="28"/>
                <w:szCs w:val="28"/>
              </w:rPr>
            </w:pPr>
            <w:r w:rsidRPr="0041109C">
              <w:rPr>
                <w:rFonts w:ascii="Times New Roman" w:hAnsi="Times New Roman" w:cs="Times New Roman"/>
                <w:sz w:val="28"/>
                <w:szCs w:val="28"/>
              </w:rPr>
              <w:t>№\п</w:t>
            </w:r>
          </w:p>
        </w:tc>
        <w:tc>
          <w:tcPr>
            <w:tcW w:w="9521" w:type="dxa"/>
            <w:tcBorders>
              <w:left w:val="single" w:sz="4" w:space="0" w:color="auto"/>
            </w:tcBorders>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Наименование преподаваемых дисциплин</w:t>
            </w:r>
          </w:p>
        </w:tc>
      </w:tr>
      <w:tr w:rsidR="00BB7372" w:rsidRPr="00002193" w:rsidTr="00BB7372">
        <w:tc>
          <w:tcPr>
            <w:tcW w:w="935" w:type="dxa"/>
            <w:tcBorders>
              <w:right w:val="single" w:sz="4" w:space="0" w:color="auto"/>
            </w:tcBorders>
          </w:tcPr>
          <w:p w:rsidR="00BB7372" w:rsidRPr="00002193" w:rsidRDefault="00CA3F8E" w:rsidP="00CA3F8E">
            <w:pPr>
              <w:jc w:val="center"/>
              <w:rPr>
                <w:rFonts w:ascii="Times New Roman" w:hAnsi="Times New Roman" w:cs="Times New Roman"/>
                <w:sz w:val="28"/>
                <w:szCs w:val="28"/>
              </w:rPr>
            </w:pPr>
            <w:r>
              <w:rPr>
                <w:rFonts w:ascii="Times New Roman" w:hAnsi="Times New Roman" w:cs="Times New Roman"/>
                <w:sz w:val="28"/>
                <w:szCs w:val="28"/>
              </w:rPr>
              <w:t>1</w:t>
            </w:r>
          </w:p>
        </w:tc>
        <w:tc>
          <w:tcPr>
            <w:tcW w:w="9521" w:type="dxa"/>
            <w:tcBorders>
              <w:left w:val="single" w:sz="4" w:space="0" w:color="auto"/>
            </w:tcBorders>
          </w:tcPr>
          <w:p w:rsidR="00BB7372" w:rsidRPr="00002193" w:rsidRDefault="00E070AD" w:rsidP="00CB58F7">
            <w:pPr>
              <w:jc w:val="both"/>
              <w:rPr>
                <w:rFonts w:ascii="Times New Roman" w:hAnsi="Times New Roman" w:cs="Times New Roman"/>
                <w:sz w:val="28"/>
                <w:szCs w:val="28"/>
              </w:rPr>
            </w:pPr>
            <w:r>
              <w:rPr>
                <w:rFonts w:ascii="Times New Roman" w:hAnsi="Times New Roman" w:cs="Times New Roman"/>
                <w:sz w:val="28"/>
                <w:szCs w:val="28"/>
              </w:rPr>
              <w:t xml:space="preserve">Офтальмология, в том  числе детская </w:t>
            </w:r>
          </w:p>
        </w:tc>
      </w:tr>
    </w:tbl>
    <w:p w:rsidR="00002193" w:rsidRDefault="00002193">
      <w:pPr>
        <w:jc w:val="center"/>
        <w:rPr>
          <w:rFonts w:ascii="Times New Roman" w:hAnsi="Times New Roman" w:cs="Times New Roman"/>
          <w:b/>
          <w:caps/>
          <w:sz w:val="28"/>
          <w:szCs w:val="28"/>
        </w:rPr>
      </w:pPr>
    </w:p>
    <w:p w:rsidR="00BB7372" w:rsidRDefault="00BB7372" w:rsidP="00BB7372">
      <w:pPr>
        <w:jc w:val="center"/>
        <w:rPr>
          <w:rFonts w:ascii="Times New Roman" w:hAnsi="Times New Roman" w:cs="Times New Roman"/>
          <w:b/>
          <w:caps/>
          <w:sz w:val="28"/>
          <w:szCs w:val="28"/>
        </w:rPr>
      </w:pPr>
      <w:r w:rsidRPr="00BB7372">
        <w:rPr>
          <w:rFonts w:ascii="Times New Roman" w:hAnsi="Times New Roman" w:cs="Times New Roman"/>
          <w:b/>
          <w:caps/>
          <w:sz w:val="28"/>
          <w:szCs w:val="28"/>
        </w:rPr>
        <w:t>Область научных интересов</w:t>
      </w:r>
    </w:p>
    <w:tbl>
      <w:tblPr>
        <w:tblStyle w:val="a9"/>
        <w:tblW w:w="10456" w:type="dxa"/>
        <w:tblLook w:val="04A0" w:firstRow="1" w:lastRow="0" w:firstColumn="1" w:lastColumn="0" w:noHBand="0" w:noVBand="1"/>
      </w:tblPr>
      <w:tblGrid>
        <w:gridCol w:w="10456"/>
      </w:tblGrid>
      <w:tr w:rsidR="00BB7372" w:rsidRPr="00BB7372" w:rsidTr="00CA3F8E">
        <w:tc>
          <w:tcPr>
            <w:tcW w:w="9521" w:type="dxa"/>
            <w:tcBorders>
              <w:left w:val="single" w:sz="4" w:space="0" w:color="auto"/>
            </w:tcBorders>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Ключевые слова, характеризующие область научных интересов</w:t>
            </w:r>
          </w:p>
        </w:tc>
      </w:tr>
      <w:tr w:rsidR="00BB7372" w:rsidRPr="00002193" w:rsidTr="00CA3F8E">
        <w:tc>
          <w:tcPr>
            <w:tcW w:w="9521" w:type="dxa"/>
            <w:tcBorders>
              <w:left w:val="single" w:sz="4" w:space="0" w:color="auto"/>
            </w:tcBorders>
          </w:tcPr>
          <w:p w:rsidR="00BB7372" w:rsidRPr="00002193" w:rsidRDefault="00E070AD" w:rsidP="00CA3F8E">
            <w:pPr>
              <w:jc w:val="center"/>
              <w:rPr>
                <w:rFonts w:ascii="Times New Roman" w:hAnsi="Times New Roman" w:cs="Times New Roman"/>
                <w:sz w:val="28"/>
                <w:szCs w:val="28"/>
              </w:rPr>
            </w:pPr>
            <w:r>
              <w:rPr>
                <w:rFonts w:ascii="Times New Roman" w:hAnsi="Times New Roman" w:cs="Times New Roman"/>
                <w:sz w:val="28"/>
                <w:szCs w:val="28"/>
              </w:rPr>
              <w:t>Офтальмология, офтальмоонкология</w:t>
            </w:r>
            <w:r w:rsidR="00CB58F7">
              <w:rPr>
                <w:rFonts w:ascii="Times New Roman" w:hAnsi="Times New Roman" w:cs="Times New Roman"/>
                <w:sz w:val="28"/>
                <w:szCs w:val="28"/>
              </w:rPr>
              <w:t>.</w:t>
            </w:r>
          </w:p>
        </w:tc>
      </w:tr>
    </w:tbl>
    <w:p w:rsidR="00BB7372" w:rsidRDefault="00BB7372" w:rsidP="00BB7372">
      <w:pPr>
        <w:jc w:val="center"/>
        <w:rPr>
          <w:rFonts w:ascii="Times New Roman" w:hAnsi="Times New Roman" w:cs="Times New Roman"/>
          <w:b/>
          <w:caps/>
          <w:sz w:val="28"/>
          <w:szCs w:val="28"/>
        </w:rPr>
      </w:pPr>
    </w:p>
    <w:p w:rsidR="00BB7372" w:rsidRDefault="00BB7372" w:rsidP="00BB7372">
      <w:pPr>
        <w:jc w:val="center"/>
        <w:rPr>
          <w:rFonts w:ascii="Times New Roman" w:hAnsi="Times New Roman" w:cs="Times New Roman"/>
          <w:b/>
          <w:caps/>
          <w:sz w:val="28"/>
          <w:szCs w:val="28"/>
        </w:rPr>
      </w:pPr>
      <w:r w:rsidRPr="00BB7372">
        <w:rPr>
          <w:rFonts w:ascii="Times New Roman" w:hAnsi="Times New Roman" w:cs="Times New Roman"/>
          <w:b/>
          <w:caps/>
          <w:sz w:val="28"/>
          <w:szCs w:val="28"/>
        </w:rPr>
        <w:t>Научные проекты</w:t>
      </w:r>
    </w:p>
    <w:tbl>
      <w:tblPr>
        <w:tblStyle w:val="a9"/>
        <w:tblW w:w="0" w:type="auto"/>
        <w:tblLook w:val="04A0" w:firstRow="1" w:lastRow="0" w:firstColumn="1" w:lastColumn="0" w:noHBand="0" w:noVBand="1"/>
      </w:tblPr>
      <w:tblGrid>
        <w:gridCol w:w="860"/>
        <w:gridCol w:w="5680"/>
        <w:gridCol w:w="1254"/>
        <w:gridCol w:w="2401"/>
      </w:tblGrid>
      <w:tr w:rsidR="00BB7372" w:rsidRPr="00BB7372" w:rsidTr="00D73DD7">
        <w:tc>
          <w:tcPr>
            <w:tcW w:w="868" w:type="dxa"/>
            <w:tcBorders>
              <w:right w:val="single" w:sz="4" w:space="0" w:color="auto"/>
            </w:tcBorders>
          </w:tcPr>
          <w:p w:rsidR="00BB7372" w:rsidRPr="00BB7372" w:rsidRDefault="00BB7372" w:rsidP="00CA3F8E">
            <w:pPr>
              <w:jc w:val="center"/>
              <w:rPr>
                <w:rFonts w:ascii="Times New Roman" w:hAnsi="Times New Roman" w:cs="Times New Roman"/>
                <w:sz w:val="28"/>
                <w:szCs w:val="28"/>
              </w:rPr>
            </w:pPr>
            <w:r w:rsidRPr="00BB7372">
              <w:rPr>
                <w:rFonts w:ascii="Times New Roman" w:hAnsi="Times New Roman" w:cs="Times New Roman"/>
                <w:sz w:val="28"/>
                <w:szCs w:val="28"/>
              </w:rPr>
              <w:t>№\п</w:t>
            </w:r>
          </w:p>
        </w:tc>
        <w:tc>
          <w:tcPr>
            <w:tcW w:w="5849" w:type="dxa"/>
            <w:tcBorders>
              <w:right w:val="single" w:sz="4" w:space="0" w:color="auto"/>
            </w:tcBorders>
          </w:tcPr>
          <w:p w:rsidR="00BB7372" w:rsidRPr="00BB7372" w:rsidRDefault="00BB7372" w:rsidP="00324F25">
            <w:pPr>
              <w:jc w:val="center"/>
              <w:rPr>
                <w:rFonts w:ascii="Times New Roman" w:hAnsi="Times New Roman" w:cs="Times New Roman"/>
                <w:sz w:val="28"/>
                <w:szCs w:val="28"/>
              </w:rPr>
            </w:pPr>
            <w:r w:rsidRPr="00BB7372">
              <w:rPr>
                <w:rFonts w:ascii="Times New Roman" w:hAnsi="Times New Roman" w:cs="Times New Roman"/>
                <w:sz w:val="28"/>
                <w:szCs w:val="28"/>
              </w:rPr>
              <w:t>Наименование проекта, гранта, контракта</w:t>
            </w:r>
            <w:r w:rsidR="00324F25">
              <w:rPr>
                <w:rFonts w:ascii="Times New Roman" w:hAnsi="Times New Roman" w:cs="Times New Roman"/>
                <w:sz w:val="28"/>
                <w:szCs w:val="28"/>
              </w:rPr>
              <w:t>, программы</w:t>
            </w:r>
            <w:r w:rsidRPr="00BB7372">
              <w:rPr>
                <w:rFonts w:ascii="Times New Roman" w:hAnsi="Times New Roman" w:cs="Times New Roman"/>
                <w:sz w:val="28"/>
                <w:szCs w:val="28"/>
              </w:rPr>
              <w:t xml:space="preserve"> </w:t>
            </w:r>
          </w:p>
        </w:tc>
        <w:tc>
          <w:tcPr>
            <w:tcW w:w="1267" w:type="dxa"/>
            <w:tcBorders>
              <w:left w:val="single" w:sz="4" w:space="0" w:color="auto"/>
            </w:tcBorders>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Год</w:t>
            </w:r>
          </w:p>
        </w:tc>
        <w:tc>
          <w:tcPr>
            <w:tcW w:w="2437" w:type="dxa"/>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Статус участника</w:t>
            </w:r>
          </w:p>
        </w:tc>
      </w:tr>
      <w:tr w:rsidR="00BB7372" w:rsidRPr="00BB7372" w:rsidTr="00D73DD7">
        <w:tc>
          <w:tcPr>
            <w:tcW w:w="868" w:type="dxa"/>
            <w:tcBorders>
              <w:right w:val="single" w:sz="4" w:space="0" w:color="auto"/>
            </w:tcBorders>
          </w:tcPr>
          <w:p w:rsidR="00BB7372" w:rsidRPr="00D73DD7" w:rsidRDefault="00D73DD7" w:rsidP="00D73DD7">
            <w:pPr>
              <w:jc w:val="both"/>
              <w:rPr>
                <w:rFonts w:ascii="Times New Roman" w:hAnsi="Times New Roman" w:cs="Times New Roman"/>
                <w:sz w:val="28"/>
                <w:szCs w:val="28"/>
              </w:rPr>
            </w:pPr>
            <w:r w:rsidRPr="00D73DD7">
              <w:rPr>
                <w:rFonts w:ascii="Times New Roman" w:hAnsi="Times New Roman" w:cs="Times New Roman"/>
                <w:sz w:val="28"/>
                <w:szCs w:val="28"/>
              </w:rPr>
              <w:t>1</w:t>
            </w:r>
          </w:p>
        </w:tc>
        <w:tc>
          <w:tcPr>
            <w:tcW w:w="5849" w:type="dxa"/>
            <w:tcBorders>
              <w:right w:val="single" w:sz="4" w:space="0" w:color="auto"/>
            </w:tcBorders>
          </w:tcPr>
          <w:p w:rsidR="00BB7372" w:rsidRPr="00D73DD7" w:rsidRDefault="00577F34" w:rsidP="00D73DD7">
            <w:pPr>
              <w:jc w:val="both"/>
              <w:rPr>
                <w:rFonts w:ascii="Times New Roman" w:hAnsi="Times New Roman" w:cs="Times New Roman"/>
                <w:sz w:val="28"/>
                <w:szCs w:val="28"/>
              </w:rPr>
            </w:pPr>
            <w:r>
              <w:rPr>
                <w:rFonts w:ascii="Times New Roman" w:hAnsi="Times New Roman" w:cs="Times New Roman"/>
                <w:sz w:val="28"/>
                <w:szCs w:val="28"/>
              </w:rPr>
              <w:t xml:space="preserve">Дифференциальная диагностика ретинобластомы у детей. </w:t>
            </w:r>
          </w:p>
        </w:tc>
        <w:tc>
          <w:tcPr>
            <w:tcW w:w="1267" w:type="dxa"/>
            <w:tcBorders>
              <w:left w:val="single" w:sz="4" w:space="0" w:color="auto"/>
            </w:tcBorders>
          </w:tcPr>
          <w:p w:rsidR="00BB7372" w:rsidRPr="00D73DD7" w:rsidRDefault="00C850A9" w:rsidP="00D73DD7">
            <w:pPr>
              <w:jc w:val="both"/>
              <w:rPr>
                <w:rFonts w:ascii="Times New Roman" w:hAnsi="Times New Roman" w:cs="Times New Roman"/>
                <w:sz w:val="28"/>
                <w:szCs w:val="28"/>
              </w:rPr>
            </w:pPr>
            <w:r>
              <w:rPr>
                <w:rFonts w:ascii="Times New Roman" w:hAnsi="Times New Roman" w:cs="Times New Roman"/>
                <w:sz w:val="28"/>
                <w:szCs w:val="28"/>
              </w:rPr>
              <w:t>2015-2017гг</w:t>
            </w:r>
          </w:p>
        </w:tc>
        <w:tc>
          <w:tcPr>
            <w:tcW w:w="2437" w:type="dxa"/>
          </w:tcPr>
          <w:p w:rsidR="00BB7372" w:rsidRPr="00D73DD7" w:rsidRDefault="00D73DD7" w:rsidP="00D73DD7">
            <w:pPr>
              <w:jc w:val="both"/>
              <w:rPr>
                <w:rFonts w:ascii="Times New Roman" w:hAnsi="Times New Roman" w:cs="Times New Roman"/>
                <w:sz w:val="28"/>
                <w:szCs w:val="28"/>
              </w:rPr>
            </w:pPr>
            <w:r w:rsidRPr="00D73DD7">
              <w:rPr>
                <w:rFonts w:ascii="Times New Roman" w:hAnsi="Times New Roman" w:cs="Times New Roman"/>
                <w:sz w:val="28"/>
                <w:szCs w:val="28"/>
              </w:rPr>
              <w:t>Ответ</w:t>
            </w:r>
            <w:r w:rsidR="00577F34">
              <w:rPr>
                <w:rFonts w:ascii="Times New Roman" w:hAnsi="Times New Roman" w:cs="Times New Roman"/>
                <w:sz w:val="28"/>
                <w:szCs w:val="28"/>
              </w:rPr>
              <w:t xml:space="preserve"> </w:t>
            </w:r>
            <w:r w:rsidRPr="00D73DD7">
              <w:rPr>
                <w:rFonts w:ascii="Times New Roman" w:hAnsi="Times New Roman" w:cs="Times New Roman"/>
                <w:sz w:val="28"/>
                <w:szCs w:val="28"/>
              </w:rPr>
              <w:t>исполнитель</w:t>
            </w:r>
          </w:p>
        </w:tc>
      </w:tr>
      <w:tr w:rsidR="00D73DD7" w:rsidRPr="00BB7372" w:rsidTr="00D73DD7">
        <w:tc>
          <w:tcPr>
            <w:tcW w:w="868" w:type="dxa"/>
            <w:tcBorders>
              <w:right w:val="single" w:sz="4" w:space="0" w:color="auto"/>
            </w:tcBorders>
          </w:tcPr>
          <w:p w:rsidR="00D73DD7" w:rsidRPr="00D73DD7" w:rsidRDefault="00D73DD7" w:rsidP="00D73DD7">
            <w:pPr>
              <w:jc w:val="both"/>
              <w:rPr>
                <w:rFonts w:ascii="Times New Roman" w:hAnsi="Times New Roman" w:cs="Times New Roman"/>
                <w:sz w:val="28"/>
                <w:szCs w:val="28"/>
              </w:rPr>
            </w:pPr>
            <w:r w:rsidRPr="00D73DD7">
              <w:rPr>
                <w:rFonts w:ascii="Times New Roman" w:hAnsi="Times New Roman" w:cs="Times New Roman"/>
                <w:sz w:val="28"/>
                <w:szCs w:val="28"/>
              </w:rPr>
              <w:t>2</w:t>
            </w:r>
          </w:p>
        </w:tc>
        <w:tc>
          <w:tcPr>
            <w:tcW w:w="5849" w:type="dxa"/>
            <w:tcBorders>
              <w:right w:val="single" w:sz="4" w:space="0" w:color="auto"/>
            </w:tcBorders>
          </w:tcPr>
          <w:p w:rsidR="00D73DD7" w:rsidRPr="00D73DD7" w:rsidRDefault="00577F34" w:rsidP="00577F34">
            <w:pPr>
              <w:jc w:val="both"/>
              <w:rPr>
                <w:rFonts w:ascii="Times New Roman" w:hAnsi="Times New Roman" w:cs="Times New Roman"/>
                <w:sz w:val="28"/>
                <w:szCs w:val="28"/>
              </w:rPr>
            </w:pPr>
            <w:r>
              <w:rPr>
                <w:rFonts w:ascii="Times New Roman" w:hAnsi="Times New Roman" w:cs="Times New Roman"/>
                <w:sz w:val="28"/>
                <w:szCs w:val="28"/>
              </w:rPr>
              <w:t>Врождённые пороки развития у детей. (Инициативная тема)</w:t>
            </w:r>
          </w:p>
        </w:tc>
        <w:tc>
          <w:tcPr>
            <w:tcW w:w="1267" w:type="dxa"/>
            <w:tcBorders>
              <w:left w:val="single" w:sz="4" w:space="0" w:color="auto"/>
            </w:tcBorders>
          </w:tcPr>
          <w:p w:rsidR="00D73DD7" w:rsidRPr="00D73DD7" w:rsidRDefault="00577F34" w:rsidP="00D73DD7">
            <w:pPr>
              <w:jc w:val="both"/>
              <w:rPr>
                <w:rFonts w:ascii="Times New Roman" w:hAnsi="Times New Roman" w:cs="Times New Roman"/>
                <w:sz w:val="28"/>
                <w:szCs w:val="28"/>
              </w:rPr>
            </w:pPr>
            <w:r>
              <w:rPr>
                <w:rFonts w:ascii="Times New Roman" w:hAnsi="Times New Roman" w:cs="Times New Roman"/>
                <w:sz w:val="28"/>
                <w:szCs w:val="28"/>
              </w:rPr>
              <w:t>206-2017гг</w:t>
            </w:r>
          </w:p>
        </w:tc>
        <w:tc>
          <w:tcPr>
            <w:tcW w:w="2437" w:type="dxa"/>
          </w:tcPr>
          <w:p w:rsidR="00D73DD7" w:rsidRPr="00D73DD7" w:rsidRDefault="00D73DD7" w:rsidP="00D73DD7">
            <w:pPr>
              <w:jc w:val="both"/>
              <w:rPr>
                <w:rFonts w:ascii="Times New Roman" w:hAnsi="Times New Roman" w:cs="Times New Roman"/>
                <w:sz w:val="28"/>
                <w:szCs w:val="28"/>
              </w:rPr>
            </w:pPr>
            <w:r w:rsidRPr="00D73DD7">
              <w:rPr>
                <w:rFonts w:ascii="Times New Roman" w:hAnsi="Times New Roman" w:cs="Times New Roman"/>
                <w:sz w:val="28"/>
                <w:szCs w:val="28"/>
              </w:rPr>
              <w:t>Ответ</w:t>
            </w:r>
            <w:r w:rsidR="00577F34">
              <w:rPr>
                <w:rFonts w:ascii="Times New Roman" w:hAnsi="Times New Roman" w:cs="Times New Roman"/>
                <w:sz w:val="28"/>
                <w:szCs w:val="28"/>
              </w:rPr>
              <w:t xml:space="preserve"> </w:t>
            </w:r>
            <w:r w:rsidRPr="00D73DD7">
              <w:rPr>
                <w:rFonts w:ascii="Times New Roman" w:hAnsi="Times New Roman" w:cs="Times New Roman"/>
                <w:sz w:val="28"/>
                <w:szCs w:val="28"/>
              </w:rPr>
              <w:t>исполнитель</w:t>
            </w:r>
          </w:p>
        </w:tc>
      </w:tr>
    </w:tbl>
    <w:p w:rsidR="00714C75" w:rsidRDefault="00714C75" w:rsidP="00BB7372">
      <w:pPr>
        <w:jc w:val="center"/>
        <w:rPr>
          <w:rFonts w:ascii="Times New Roman" w:hAnsi="Times New Roman" w:cs="Times New Roman"/>
          <w:b/>
          <w:caps/>
          <w:sz w:val="28"/>
          <w:szCs w:val="28"/>
        </w:rPr>
      </w:pPr>
    </w:p>
    <w:p w:rsidR="00BB7372" w:rsidRPr="00BB7372" w:rsidRDefault="00BB7372" w:rsidP="00BB7372">
      <w:pPr>
        <w:jc w:val="center"/>
        <w:rPr>
          <w:rFonts w:ascii="Times New Roman" w:hAnsi="Times New Roman" w:cs="Times New Roman"/>
          <w:b/>
          <w:caps/>
          <w:sz w:val="28"/>
          <w:szCs w:val="28"/>
        </w:rPr>
      </w:pPr>
      <w:r>
        <w:rPr>
          <w:rFonts w:ascii="Times New Roman" w:hAnsi="Times New Roman" w:cs="Times New Roman"/>
          <w:b/>
          <w:caps/>
          <w:sz w:val="28"/>
          <w:szCs w:val="28"/>
        </w:rPr>
        <w:lastRenderedPageBreak/>
        <w:t xml:space="preserve">участие в </w:t>
      </w:r>
      <w:r w:rsidRPr="00BB7372">
        <w:rPr>
          <w:rFonts w:ascii="Times New Roman" w:hAnsi="Times New Roman" w:cs="Times New Roman"/>
          <w:b/>
          <w:caps/>
          <w:sz w:val="28"/>
          <w:szCs w:val="28"/>
        </w:rPr>
        <w:t>Конференци</w:t>
      </w:r>
      <w:r>
        <w:rPr>
          <w:rFonts w:ascii="Times New Roman" w:hAnsi="Times New Roman" w:cs="Times New Roman"/>
          <w:b/>
          <w:caps/>
          <w:sz w:val="28"/>
          <w:szCs w:val="28"/>
        </w:rPr>
        <w:t>ях</w:t>
      </w:r>
      <w:r w:rsidRPr="00BB7372">
        <w:rPr>
          <w:rFonts w:ascii="Times New Roman" w:hAnsi="Times New Roman" w:cs="Times New Roman"/>
          <w:b/>
          <w:caps/>
          <w:sz w:val="28"/>
          <w:szCs w:val="28"/>
        </w:rPr>
        <w:t>, семинар</w:t>
      </w:r>
      <w:r>
        <w:rPr>
          <w:rFonts w:ascii="Times New Roman" w:hAnsi="Times New Roman" w:cs="Times New Roman"/>
          <w:b/>
          <w:caps/>
          <w:sz w:val="28"/>
          <w:szCs w:val="28"/>
        </w:rPr>
        <w:t>ах</w:t>
      </w:r>
      <w:r w:rsidRPr="00BB7372">
        <w:rPr>
          <w:rFonts w:ascii="Times New Roman" w:hAnsi="Times New Roman" w:cs="Times New Roman"/>
          <w:b/>
          <w:caps/>
          <w:sz w:val="28"/>
          <w:szCs w:val="28"/>
        </w:rPr>
        <w:t xml:space="preserve"> и т.п.</w:t>
      </w:r>
    </w:p>
    <w:tbl>
      <w:tblPr>
        <w:tblStyle w:val="a9"/>
        <w:tblW w:w="0" w:type="auto"/>
        <w:tblLook w:val="04A0" w:firstRow="1" w:lastRow="0" w:firstColumn="1" w:lastColumn="0" w:noHBand="0" w:noVBand="1"/>
      </w:tblPr>
      <w:tblGrid>
        <w:gridCol w:w="748"/>
        <w:gridCol w:w="2961"/>
        <w:gridCol w:w="1699"/>
        <w:gridCol w:w="2305"/>
        <w:gridCol w:w="2482"/>
      </w:tblGrid>
      <w:tr w:rsidR="00BB7372" w:rsidRPr="00BB7372" w:rsidTr="00000429">
        <w:tc>
          <w:tcPr>
            <w:tcW w:w="753" w:type="dxa"/>
            <w:tcBorders>
              <w:right w:val="single" w:sz="4" w:space="0" w:color="auto"/>
            </w:tcBorders>
          </w:tcPr>
          <w:p w:rsidR="00BB7372" w:rsidRPr="00BB7372" w:rsidRDefault="00BB7372" w:rsidP="00CA3F8E">
            <w:pPr>
              <w:jc w:val="center"/>
              <w:rPr>
                <w:rFonts w:ascii="Times New Roman" w:hAnsi="Times New Roman" w:cs="Times New Roman"/>
                <w:sz w:val="28"/>
                <w:szCs w:val="28"/>
              </w:rPr>
            </w:pPr>
            <w:r w:rsidRPr="00BB7372">
              <w:rPr>
                <w:rFonts w:ascii="Times New Roman" w:hAnsi="Times New Roman" w:cs="Times New Roman"/>
                <w:sz w:val="28"/>
                <w:szCs w:val="28"/>
              </w:rPr>
              <w:t>№\п</w:t>
            </w:r>
          </w:p>
        </w:tc>
        <w:tc>
          <w:tcPr>
            <w:tcW w:w="3079" w:type="dxa"/>
            <w:tcBorders>
              <w:right w:val="single" w:sz="4" w:space="0" w:color="auto"/>
            </w:tcBorders>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Наименование мероприятия</w:t>
            </w:r>
          </w:p>
        </w:tc>
        <w:tc>
          <w:tcPr>
            <w:tcW w:w="1699" w:type="dxa"/>
            <w:tcBorders>
              <w:right w:val="single" w:sz="4" w:space="0" w:color="auto"/>
            </w:tcBorders>
          </w:tcPr>
          <w:p w:rsidR="00BB7372" w:rsidRPr="00BB7372" w:rsidRDefault="00BB7372" w:rsidP="00096E9E">
            <w:pPr>
              <w:jc w:val="center"/>
              <w:rPr>
                <w:rFonts w:ascii="Times New Roman" w:hAnsi="Times New Roman" w:cs="Times New Roman"/>
                <w:sz w:val="28"/>
                <w:szCs w:val="28"/>
              </w:rPr>
            </w:pPr>
            <w:r w:rsidRPr="00BB7372">
              <w:rPr>
                <w:rFonts w:ascii="Times New Roman" w:hAnsi="Times New Roman" w:cs="Times New Roman"/>
                <w:sz w:val="28"/>
                <w:szCs w:val="28"/>
              </w:rPr>
              <w:t>Дата</w:t>
            </w:r>
            <w:r>
              <w:rPr>
                <w:rFonts w:ascii="Times New Roman" w:hAnsi="Times New Roman" w:cs="Times New Roman"/>
                <w:sz w:val="28"/>
                <w:szCs w:val="28"/>
              </w:rPr>
              <w:t>, место</w:t>
            </w:r>
            <w:r w:rsidRPr="00BB7372">
              <w:rPr>
                <w:rFonts w:ascii="Times New Roman" w:hAnsi="Times New Roman" w:cs="Times New Roman"/>
                <w:sz w:val="28"/>
                <w:szCs w:val="28"/>
              </w:rPr>
              <w:t xml:space="preserve"> проведения (страна, город, организация и т.п.)</w:t>
            </w:r>
          </w:p>
        </w:tc>
        <w:tc>
          <w:tcPr>
            <w:tcW w:w="2345" w:type="dxa"/>
            <w:tcBorders>
              <w:left w:val="single" w:sz="4" w:space="0" w:color="auto"/>
            </w:tcBorders>
          </w:tcPr>
          <w:p w:rsidR="00BB7372" w:rsidRPr="00BB7372" w:rsidRDefault="00BB7372" w:rsidP="00C00135">
            <w:pPr>
              <w:jc w:val="center"/>
              <w:rPr>
                <w:rFonts w:ascii="Times New Roman" w:hAnsi="Times New Roman" w:cs="Times New Roman"/>
                <w:sz w:val="28"/>
                <w:szCs w:val="28"/>
              </w:rPr>
            </w:pPr>
            <w:r w:rsidRPr="00BB7372">
              <w:rPr>
                <w:rFonts w:ascii="Times New Roman" w:hAnsi="Times New Roman" w:cs="Times New Roman"/>
                <w:sz w:val="28"/>
                <w:szCs w:val="28"/>
              </w:rPr>
              <w:t>Наименование доклада</w:t>
            </w:r>
          </w:p>
        </w:tc>
        <w:tc>
          <w:tcPr>
            <w:tcW w:w="2545" w:type="dxa"/>
          </w:tcPr>
          <w:p w:rsidR="00BB7372" w:rsidRPr="00BB7372" w:rsidRDefault="00BB7372" w:rsidP="00BB7372">
            <w:pPr>
              <w:jc w:val="center"/>
              <w:rPr>
                <w:rFonts w:ascii="Times New Roman" w:hAnsi="Times New Roman" w:cs="Times New Roman"/>
                <w:sz w:val="28"/>
                <w:szCs w:val="28"/>
              </w:rPr>
            </w:pPr>
            <w:r w:rsidRPr="00BB7372">
              <w:rPr>
                <w:rFonts w:ascii="Times New Roman" w:hAnsi="Times New Roman" w:cs="Times New Roman"/>
                <w:sz w:val="28"/>
                <w:szCs w:val="28"/>
              </w:rPr>
              <w:t>Содокладчики</w:t>
            </w:r>
          </w:p>
        </w:tc>
      </w:tr>
      <w:tr w:rsidR="00000429" w:rsidRPr="00000429" w:rsidTr="00000429">
        <w:tc>
          <w:tcPr>
            <w:tcW w:w="753" w:type="dxa"/>
            <w:tcBorders>
              <w:right w:val="single" w:sz="4" w:space="0" w:color="auto"/>
            </w:tcBorders>
          </w:tcPr>
          <w:p w:rsidR="00000429" w:rsidRPr="00BB7372" w:rsidRDefault="0041264B" w:rsidP="00CA3F8E">
            <w:pPr>
              <w:jc w:val="center"/>
              <w:rPr>
                <w:rFonts w:ascii="Times New Roman" w:hAnsi="Times New Roman" w:cs="Times New Roman"/>
                <w:sz w:val="28"/>
                <w:szCs w:val="28"/>
              </w:rPr>
            </w:pPr>
            <w:r>
              <w:rPr>
                <w:rFonts w:ascii="Times New Roman" w:hAnsi="Times New Roman" w:cs="Times New Roman"/>
                <w:sz w:val="28"/>
                <w:szCs w:val="28"/>
              </w:rPr>
              <w:t>1</w:t>
            </w:r>
          </w:p>
        </w:tc>
        <w:tc>
          <w:tcPr>
            <w:tcW w:w="3079" w:type="dxa"/>
            <w:tcBorders>
              <w:right w:val="single" w:sz="4" w:space="0" w:color="auto"/>
            </w:tcBorders>
          </w:tcPr>
          <w:p w:rsidR="00000429" w:rsidRPr="00000429" w:rsidRDefault="00000429" w:rsidP="00000429">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Internacional  Scientific and Practical Conference </w:t>
            </w:r>
            <w:r w:rsidRPr="00A8298E">
              <w:rPr>
                <w:rFonts w:ascii="Times New Roman" w:hAnsi="Times New Roman" w:cs="Times New Roman"/>
                <w:sz w:val="28"/>
                <w:szCs w:val="28"/>
                <w:lang w:val="en-US"/>
              </w:rPr>
              <w:t>«</w:t>
            </w:r>
            <w:r>
              <w:rPr>
                <w:rFonts w:ascii="Times New Roman" w:hAnsi="Times New Roman" w:cs="Times New Roman"/>
                <w:sz w:val="28"/>
                <w:szCs w:val="28"/>
                <w:lang w:val="en-US"/>
              </w:rPr>
              <w:t>Scientific Lssues of the Modernity»</w:t>
            </w:r>
          </w:p>
        </w:tc>
        <w:tc>
          <w:tcPr>
            <w:tcW w:w="1699" w:type="dxa"/>
            <w:tcBorders>
              <w:right w:val="single" w:sz="4" w:space="0" w:color="auto"/>
            </w:tcBorders>
          </w:tcPr>
          <w:p w:rsidR="00000429" w:rsidRPr="00000429" w:rsidRDefault="00000429" w:rsidP="00096E9E">
            <w:pPr>
              <w:jc w:val="center"/>
              <w:rPr>
                <w:rFonts w:ascii="Times New Roman" w:hAnsi="Times New Roman" w:cs="Times New Roman"/>
                <w:sz w:val="28"/>
                <w:szCs w:val="28"/>
                <w:lang w:val="en-US"/>
              </w:rPr>
            </w:pPr>
            <w:r w:rsidRPr="00A8298E">
              <w:rPr>
                <w:rFonts w:ascii="Times New Roman" w:hAnsi="Times New Roman" w:cs="Times New Roman"/>
                <w:sz w:val="28"/>
                <w:szCs w:val="28"/>
                <w:lang w:val="en-US"/>
              </w:rPr>
              <w:t xml:space="preserve">2016, </w:t>
            </w:r>
            <w:r>
              <w:rPr>
                <w:rFonts w:ascii="Times New Roman" w:hAnsi="Times New Roman" w:cs="Times New Roman"/>
                <w:sz w:val="28"/>
                <w:szCs w:val="28"/>
              </w:rPr>
              <w:t>Дубай</w:t>
            </w:r>
            <w:r w:rsidRPr="00A8298E">
              <w:rPr>
                <w:rFonts w:ascii="Times New Roman" w:hAnsi="Times New Roman" w:cs="Times New Roman"/>
                <w:sz w:val="28"/>
                <w:szCs w:val="28"/>
                <w:lang w:val="en-US"/>
              </w:rPr>
              <w:t xml:space="preserve">, </w:t>
            </w:r>
            <w:r>
              <w:rPr>
                <w:rFonts w:ascii="Times New Roman" w:hAnsi="Times New Roman" w:cs="Times New Roman"/>
                <w:sz w:val="28"/>
                <w:szCs w:val="28"/>
              </w:rPr>
              <w:t>ИАЕ</w:t>
            </w:r>
          </w:p>
        </w:tc>
        <w:tc>
          <w:tcPr>
            <w:tcW w:w="2345" w:type="dxa"/>
            <w:tcBorders>
              <w:left w:val="single" w:sz="4" w:space="0" w:color="auto"/>
            </w:tcBorders>
          </w:tcPr>
          <w:p w:rsidR="00000429" w:rsidRPr="00000429" w:rsidRDefault="00000429" w:rsidP="00C00135">
            <w:pPr>
              <w:jc w:val="center"/>
              <w:rPr>
                <w:rFonts w:ascii="Times New Roman" w:hAnsi="Times New Roman" w:cs="Times New Roman"/>
                <w:sz w:val="28"/>
                <w:szCs w:val="28"/>
                <w:lang w:val="en-US"/>
              </w:rPr>
            </w:pPr>
          </w:p>
        </w:tc>
        <w:tc>
          <w:tcPr>
            <w:tcW w:w="2545" w:type="dxa"/>
          </w:tcPr>
          <w:p w:rsidR="00000429" w:rsidRPr="00000429" w:rsidRDefault="00000429" w:rsidP="00BB7372">
            <w:pPr>
              <w:jc w:val="center"/>
              <w:rPr>
                <w:rFonts w:ascii="Times New Roman" w:hAnsi="Times New Roman" w:cs="Times New Roman"/>
                <w:sz w:val="28"/>
                <w:szCs w:val="28"/>
                <w:lang w:val="en-US"/>
              </w:rPr>
            </w:pPr>
          </w:p>
        </w:tc>
      </w:tr>
      <w:tr w:rsidR="005B57C6" w:rsidRPr="00BB7372" w:rsidTr="00000429">
        <w:tc>
          <w:tcPr>
            <w:tcW w:w="753" w:type="dxa"/>
            <w:tcBorders>
              <w:right w:val="single" w:sz="4" w:space="0" w:color="auto"/>
            </w:tcBorders>
          </w:tcPr>
          <w:p w:rsidR="005B57C6" w:rsidRPr="0041264B" w:rsidRDefault="0041264B" w:rsidP="00CA3F8E">
            <w:pPr>
              <w:jc w:val="center"/>
              <w:rPr>
                <w:rFonts w:ascii="Times New Roman" w:hAnsi="Times New Roman" w:cs="Times New Roman"/>
                <w:sz w:val="28"/>
                <w:szCs w:val="28"/>
              </w:rPr>
            </w:pPr>
            <w:r>
              <w:rPr>
                <w:rFonts w:ascii="Times New Roman" w:hAnsi="Times New Roman" w:cs="Times New Roman"/>
                <w:sz w:val="28"/>
                <w:szCs w:val="28"/>
              </w:rPr>
              <w:t>2</w:t>
            </w:r>
          </w:p>
        </w:tc>
        <w:tc>
          <w:tcPr>
            <w:tcW w:w="3079" w:type="dxa"/>
            <w:tcBorders>
              <w:right w:val="single" w:sz="4" w:space="0" w:color="auto"/>
            </w:tcBorders>
          </w:tcPr>
          <w:p w:rsidR="005B57C6" w:rsidRPr="00577F34" w:rsidRDefault="00000429" w:rsidP="00577F3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World Science </w:t>
            </w:r>
          </w:p>
        </w:tc>
        <w:tc>
          <w:tcPr>
            <w:tcW w:w="1699" w:type="dxa"/>
            <w:tcBorders>
              <w:right w:val="single" w:sz="4" w:space="0" w:color="auto"/>
            </w:tcBorders>
          </w:tcPr>
          <w:p w:rsidR="005B57C6" w:rsidRPr="0041264B" w:rsidRDefault="00000429" w:rsidP="0041264B">
            <w:pPr>
              <w:jc w:val="both"/>
              <w:rPr>
                <w:rFonts w:ascii="Times New Roman" w:hAnsi="Times New Roman" w:cs="Times New Roman"/>
                <w:sz w:val="28"/>
                <w:szCs w:val="28"/>
              </w:rPr>
            </w:pPr>
            <w:r>
              <w:rPr>
                <w:rFonts w:ascii="Times New Roman" w:hAnsi="Times New Roman" w:cs="Times New Roman"/>
                <w:sz w:val="28"/>
                <w:szCs w:val="28"/>
                <w:lang w:val="en-US"/>
              </w:rPr>
              <w:t>2018 май</w:t>
            </w:r>
            <w:r w:rsidR="00577F34" w:rsidRPr="00A8298E">
              <w:rPr>
                <w:rFonts w:ascii="Times New Roman" w:hAnsi="Times New Roman" w:cs="Times New Roman"/>
                <w:sz w:val="28"/>
                <w:szCs w:val="28"/>
                <w:lang w:val="en-US"/>
              </w:rPr>
              <w:t xml:space="preserve">, </w:t>
            </w:r>
            <w:r w:rsidR="0041264B">
              <w:rPr>
                <w:rFonts w:ascii="Times New Roman" w:hAnsi="Times New Roman" w:cs="Times New Roman"/>
                <w:sz w:val="28"/>
                <w:szCs w:val="28"/>
              </w:rPr>
              <w:t xml:space="preserve">Польша </w:t>
            </w:r>
          </w:p>
        </w:tc>
        <w:tc>
          <w:tcPr>
            <w:tcW w:w="2345" w:type="dxa"/>
            <w:tcBorders>
              <w:left w:val="single" w:sz="4" w:space="0" w:color="auto"/>
            </w:tcBorders>
          </w:tcPr>
          <w:p w:rsidR="005B57C6" w:rsidRPr="00951C06" w:rsidRDefault="00000429" w:rsidP="005B57C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Заболевание орбиты: частота и структура. </w:t>
            </w:r>
          </w:p>
          <w:p w:rsidR="005B57C6" w:rsidRPr="00714C75" w:rsidRDefault="005B57C6" w:rsidP="00826B6F">
            <w:pPr>
              <w:jc w:val="both"/>
              <w:rPr>
                <w:rFonts w:ascii="Times New Roman" w:hAnsi="Times New Roman" w:cs="Times New Roman"/>
                <w:sz w:val="28"/>
                <w:szCs w:val="28"/>
              </w:rPr>
            </w:pPr>
          </w:p>
        </w:tc>
        <w:tc>
          <w:tcPr>
            <w:tcW w:w="2545" w:type="dxa"/>
          </w:tcPr>
          <w:p w:rsidR="005B57C6" w:rsidRDefault="00000429" w:rsidP="00CA3F8E">
            <w:pPr>
              <w:jc w:val="center"/>
              <w:rPr>
                <w:rFonts w:ascii="Times New Roman" w:hAnsi="Times New Roman" w:cs="Times New Roman"/>
                <w:sz w:val="28"/>
                <w:szCs w:val="28"/>
              </w:rPr>
            </w:pPr>
            <w:r>
              <w:rPr>
                <w:rFonts w:ascii="Times New Roman" w:hAnsi="Times New Roman" w:cs="Times New Roman"/>
                <w:sz w:val="28"/>
                <w:szCs w:val="28"/>
              </w:rPr>
              <w:t>Утельбаева З. Т. , Бердишева А.А.</w:t>
            </w:r>
          </w:p>
        </w:tc>
      </w:tr>
    </w:tbl>
    <w:p w:rsidR="00714C75" w:rsidRDefault="00714C75" w:rsidP="00BB7372">
      <w:pPr>
        <w:jc w:val="center"/>
        <w:rPr>
          <w:rFonts w:ascii="Times New Roman" w:hAnsi="Times New Roman" w:cs="Times New Roman"/>
          <w:b/>
          <w:caps/>
          <w:sz w:val="24"/>
          <w:szCs w:val="24"/>
        </w:rPr>
      </w:pPr>
    </w:p>
    <w:p w:rsidR="00BB7372" w:rsidRPr="00A521AA" w:rsidRDefault="00BB7372" w:rsidP="00BB7372">
      <w:pPr>
        <w:jc w:val="center"/>
        <w:rPr>
          <w:rFonts w:ascii="Times New Roman" w:hAnsi="Times New Roman" w:cs="Times New Roman"/>
          <w:b/>
          <w:caps/>
          <w:sz w:val="24"/>
          <w:szCs w:val="24"/>
        </w:rPr>
      </w:pPr>
      <w:r w:rsidRPr="00A521AA">
        <w:rPr>
          <w:rFonts w:ascii="Times New Roman" w:hAnsi="Times New Roman" w:cs="Times New Roman"/>
          <w:b/>
          <w:caps/>
          <w:sz w:val="24"/>
          <w:szCs w:val="24"/>
        </w:rPr>
        <w:t>Основные публикации с 2010 г.</w:t>
      </w:r>
    </w:p>
    <w:p w:rsidR="00BB7372" w:rsidRPr="00A521AA" w:rsidRDefault="00BB7372" w:rsidP="00BB7372">
      <w:pPr>
        <w:jc w:val="center"/>
        <w:rPr>
          <w:rFonts w:ascii="Times New Roman" w:hAnsi="Times New Roman" w:cs="Times New Roman"/>
          <w:sz w:val="24"/>
          <w:szCs w:val="24"/>
        </w:rPr>
      </w:pPr>
      <w:r w:rsidRPr="00A521AA">
        <w:rPr>
          <w:rFonts w:ascii="Times New Roman" w:hAnsi="Times New Roman" w:cs="Times New Roman"/>
          <w:sz w:val="24"/>
          <w:szCs w:val="24"/>
        </w:rPr>
        <w:t xml:space="preserve">Индекс Хирша </w:t>
      </w:r>
      <w:r w:rsidR="00C85759">
        <w:rPr>
          <w:rFonts w:ascii="Times New Roman" w:hAnsi="Times New Roman" w:cs="Times New Roman"/>
          <w:sz w:val="24"/>
          <w:szCs w:val="24"/>
        </w:rPr>
        <w:t>–</w:t>
      </w:r>
      <w:r w:rsidRPr="00A521AA">
        <w:rPr>
          <w:rFonts w:ascii="Times New Roman" w:hAnsi="Times New Roman" w:cs="Times New Roman"/>
          <w:sz w:val="24"/>
          <w:szCs w:val="24"/>
        </w:rPr>
        <w:t xml:space="preserve"> </w:t>
      </w:r>
      <w:r w:rsidR="00C85759">
        <w:rPr>
          <w:rFonts w:ascii="Times New Roman" w:hAnsi="Times New Roman" w:cs="Times New Roman"/>
          <w:sz w:val="24"/>
          <w:szCs w:val="24"/>
        </w:rPr>
        <w:t>1 (</w:t>
      </w:r>
      <w:r w:rsidR="00C85759" w:rsidRPr="00C85759">
        <w:rPr>
          <w:rFonts w:ascii="Times New Roman" w:hAnsi="Times New Roman" w:cs="Times New Roman"/>
          <w:sz w:val="24"/>
          <w:szCs w:val="24"/>
        </w:rPr>
        <w:t>по данным баз данных научной информации стран СНГ</w:t>
      </w:r>
      <w:r w:rsidR="00C85759">
        <w:rPr>
          <w:rFonts w:ascii="Times New Roman" w:hAnsi="Times New Roman" w:cs="Times New Roman"/>
          <w:sz w:val="24"/>
          <w:szCs w:val="24"/>
        </w:rPr>
        <w:t xml:space="preserve"> (РИНЦ)</w:t>
      </w:r>
      <w:r w:rsidRPr="00A521AA">
        <w:rPr>
          <w:rFonts w:ascii="Times New Roman" w:hAnsi="Times New Roman" w:cs="Times New Roman"/>
          <w:sz w:val="24"/>
          <w:szCs w:val="24"/>
        </w:rPr>
        <w:t xml:space="preserve">, количество публикаций – </w:t>
      </w:r>
      <w:r w:rsidR="001A6EA5">
        <w:rPr>
          <w:rFonts w:ascii="Times New Roman" w:hAnsi="Times New Roman" w:cs="Times New Roman"/>
          <w:sz w:val="24"/>
          <w:szCs w:val="24"/>
        </w:rPr>
        <w:t>более 100</w:t>
      </w:r>
    </w:p>
    <w:tbl>
      <w:tblPr>
        <w:tblStyle w:val="a9"/>
        <w:tblW w:w="10421" w:type="dxa"/>
        <w:tblLook w:val="04A0" w:firstRow="1" w:lastRow="0" w:firstColumn="1" w:lastColumn="0" w:noHBand="0" w:noVBand="1"/>
      </w:tblPr>
      <w:tblGrid>
        <w:gridCol w:w="641"/>
        <w:gridCol w:w="2602"/>
        <w:gridCol w:w="951"/>
        <w:gridCol w:w="3005"/>
        <w:gridCol w:w="941"/>
        <w:gridCol w:w="2281"/>
      </w:tblGrid>
      <w:tr w:rsidR="00402568" w:rsidRPr="00A521AA" w:rsidTr="00F45D97">
        <w:tc>
          <w:tcPr>
            <w:tcW w:w="641" w:type="dxa"/>
            <w:tcBorders>
              <w:right w:val="single" w:sz="4" w:space="0" w:color="auto"/>
            </w:tcBorders>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2602" w:type="dxa"/>
            <w:tcBorders>
              <w:right w:val="single" w:sz="4" w:space="0" w:color="auto"/>
            </w:tcBorders>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работы, ее вид, форма)</w:t>
            </w:r>
          </w:p>
        </w:tc>
        <w:tc>
          <w:tcPr>
            <w:tcW w:w="951" w:type="dxa"/>
            <w:tcBorders>
              <w:right w:val="single" w:sz="4" w:space="0" w:color="auto"/>
            </w:tcBorders>
          </w:tcPr>
          <w:p w:rsidR="0099689F" w:rsidRPr="00A521AA" w:rsidRDefault="0099689F" w:rsidP="00BB7372">
            <w:pPr>
              <w:jc w:val="center"/>
              <w:rPr>
                <w:rFonts w:ascii="Times New Roman" w:hAnsi="Times New Roman" w:cs="Times New Roman"/>
                <w:sz w:val="24"/>
                <w:szCs w:val="24"/>
              </w:rPr>
            </w:pPr>
            <w:r w:rsidRPr="00A521AA">
              <w:rPr>
                <w:rFonts w:ascii="Times New Roman" w:hAnsi="Times New Roman" w:cs="Times New Roman"/>
                <w:sz w:val="24"/>
                <w:szCs w:val="24"/>
              </w:rPr>
              <w:t>Форма работы</w:t>
            </w:r>
          </w:p>
        </w:tc>
        <w:tc>
          <w:tcPr>
            <w:tcW w:w="3005" w:type="dxa"/>
            <w:tcBorders>
              <w:right w:val="single" w:sz="4" w:space="0" w:color="auto"/>
            </w:tcBorders>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 xml:space="preserve">Выходные данные </w:t>
            </w:r>
          </w:p>
        </w:tc>
        <w:tc>
          <w:tcPr>
            <w:tcW w:w="941" w:type="dxa"/>
          </w:tcPr>
          <w:p w:rsidR="0099689F" w:rsidRPr="00A521AA" w:rsidRDefault="0099689F" w:rsidP="00BB7372">
            <w:pPr>
              <w:jc w:val="center"/>
              <w:rPr>
                <w:rFonts w:ascii="Times New Roman" w:hAnsi="Times New Roman" w:cs="Times New Roman"/>
                <w:sz w:val="24"/>
                <w:szCs w:val="24"/>
              </w:rPr>
            </w:pPr>
            <w:r w:rsidRPr="00A521AA">
              <w:rPr>
                <w:rFonts w:ascii="Times New Roman" w:hAnsi="Times New Roman" w:cs="Times New Roman"/>
                <w:sz w:val="24"/>
                <w:szCs w:val="24"/>
              </w:rPr>
              <w:t>Объём в печ.л. или стр.</w:t>
            </w:r>
          </w:p>
        </w:tc>
        <w:tc>
          <w:tcPr>
            <w:tcW w:w="2281" w:type="dxa"/>
          </w:tcPr>
          <w:p w:rsidR="0099689F" w:rsidRPr="00A521AA" w:rsidRDefault="0099689F" w:rsidP="00BB7372">
            <w:pPr>
              <w:jc w:val="center"/>
              <w:rPr>
                <w:rFonts w:ascii="Times New Roman" w:hAnsi="Times New Roman" w:cs="Times New Roman"/>
                <w:sz w:val="24"/>
                <w:szCs w:val="24"/>
              </w:rPr>
            </w:pPr>
            <w:r w:rsidRPr="00A521AA">
              <w:rPr>
                <w:rFonts w:ascii="Times New Roman" w:hAnsi="Times New Roman" w:cs="Times New Roman"/>
                <w:sz w:val="24"/>
                <w:szCs w:val="24"/>
              </w:rPr>
              <w:t>Соавторы</w:t>
            </w:r>
          </w:p>
        </w:tc>
      </w:tr>
      <w:tr w:rsidR="00402568" w:rsidRPr="00402568" w:rsidTr="00F45D97">
        <w:tc>
          <w:tcPr>
            <w:tcW w:w="641" w:type="dxa"/>
            <w:tcBorders>
              <w:right w:val="single" w:sz="4" w:space="0" w:color="auto"/>
            </w:tcBorders>
          </w:tcPr>
          <w:p w:rsidR="00CB58F7" w:rsidRPr="009E226A" w:rsidRDefault="00CB58F7" w:rsidP="00402568">
            <w:pPr>
              <w:jc w:val="center"/>
              <w:rPr>
                <w:rFonts w:ascii="Times New Roman" w:hAnsi="Times New Roman" w:cs="Times New Roman"/>
                <w:sz w:val="24"/>
                <w:szCs w:val="24"/>
              </w:rPr>
            </w:pPr>
            <w:r w:rsidRPr="009E226A">
              <w:rPr>
                <w:rFonts w:ascii="Times New Roman" w:hAnsi="Times New Roman" w:cs="Times New Roman"/>
                <w:sz w:val="24"/>
                <w:szCs w:val="24"/>
              </w:rPr>
              <w:t>1</w:t>
            </w:r>
          </w:p>
        </w:tc>
        <w:tc>
          <w:tcPr>
            <w:tcW w:w="2602" w:type="dxa"/>
            <w:tcBorders>
              <w:right w:val="single" w:sz="4" w:space="0" w:color="auto"/>
            </w:tcBorders>
          </w:tcPr>
          <w:p w:rsidR="00CB58F7" w:rsidRPr="009E226A" w:rsidRDefault="003A0C1F" w:rsidP="00402568">
            <w:pPr>
              <w:jc w:val="both"/>
              <w:rPr>
                <w:rFonts w:ascii="Times New Roman" w:eastAsia="Calibri" w:hAnsi="Times New Roman" w:cs="Times New Roman"/>
                <w:sz w:val="24"/>
                <w:szCs w:val="24"/>
              </w:rPr>
            </w:pPr>
            <w:r w:rsidRPr="009E226A">
              <w:rPr>
                <w:rFonts w:ascii="Times New Roman" w:hAnsi="Times New Roman" w:cs="Times New Roman"/>
                <w:sz w:val="24"/>
                <w:szCs w:val="24"/>
              </w:rPr>
              <w:t>ЭФФЕКТИВНОСТЬ РАЗЛИЧНЫХ МЕТОДОВ ДИАГНОСТИКИ РЕТИНОБЛАСТОМЫ</w:t>
            </w:r>
          </w:p>
        </w:tc>
        <w:tc>
          <w:tcPr>
            <w:tcW w:w="951" w:type="dxa"/>
            <w:tcBorders>
              <w:right w:val="single" w:sz="4" w:space="0" w:color="auto"/>
            </w:tcBorders>
          </w:tcPr>
          <w:p w:rsidR="00CB58F7" w:rsidRPr="009E226A" w:rsidRDefault="00CB58F7" w:rsidP="00402568">
            <w:pPr>
              <w:rPr>
                <w:rFonts w:ascii="Times New Roman" w:eastAsia="Calibri" w:hAnsi="Times New Roman" w:cs="Times New Roman"/>
                <w:sz w:val="24"/>
                <w:szCs w:val="24"/>
              </w:rPr>
            </w:pPr>
            <w:r w:rsidRPr="009E226A">
              <w:rPr>
                <w:rFonts w:ascii="Times New Roman" w:eastAsia="Calibri" w:hAnsi="Times New Roman" w:cs="Times New Roman"/>
                <w:sz w:val="24"/>
                <w:szCs w:val="24"/>
              </w:rPr>
              <w:t>печ</w:t>
            </w:r>
          </w:p>
        </w:tc>
        <w:tc>
          <w:tcPr>
            <w:tcW w:w="3005" w:type="dxa"/>
            <w:tcBorders>
              <w:right w:val="single" w:sz="4" w:space="0" w:color="auto"/>
            </w:tcBorders>
          </w:tcPr>
          <w:p w:rsidR="00CB58F7" w:rsidRPr="009E226A" w:rsidRDefault="003A0C1F" w:rsidP="00402568">
            <w:pPr>
              <w:jc w:val="both"/>
              <w:rPr>
                <w:rFonts w:ascii="Times New Roman" w:eastAsia="Calibri" w:hAnsi="Times New Roman" w:cs="Times New Roman"/>
                <w:sz w:val="24"/>
                <w:szCs w:val="24"/>
              </w:rPr>
            </w:pPr>
            <w:r w:rsidRPr="009E226A">
              <w:rPr>
                <w:rFonts w:ascii="Times New Roman" w:eastAsia="Calibri" w:hAnsi="Times New Roman" w:cs="Times New Roman"/>
                <w:sz w:val="24"/>
                <w:szCs w:val="24"/>
              </w:rPr>
              <w:t xml:space="preserve">ОЖ Казахстана №1-2 2015г </w:t>
            </w:r>
          </w:p>
        </w:tc>
        <w:tc>
          <w:tcPr>
            <w:tcW w:w="941" w:type="dxa"/>
          </w:tcPr>
          <w:p w:rsidR="00CB58F7" w:rsidRPr="009E226A" w:rsidRDefault="00CB58F7" w:rsidP="003A0C1F">
            <w:pPr>
              <w:jc w:val="both"/>
              <w:rPr>
                <w:rFonts w:ascii="Times New Roman" w:eastAsia="Calibri" w:hAnsi="Times New Roman" w:cs="Times New Roman"/>
                <w:sz w:val="24"/>
                <w:szCs w:val="24"/>
              </w:rPr>
            </w:pPr>
            <w:r w:rsidRPr="009E226A">
              <w:rPr>
                <w:rFonts w:ascii="Times New Roman" w:eastAsia="Calibri" w:hAnsi="Times New Roman" w:cs="Times New Roman"/>
                <w:sz w:val="24"/>
                <w:szCs w:val="24"/>
              </w:rPr>
              <w:t xml:space="preserve">С. </w:t>
            </w:r>
            <w:r w:rsidR="003A0C1F" w:rsidRPr="009E226A">
              <w:rPr>
                <w:rFonts w:ascii="Times New Roman" w:eastAsia="Calibri" w:hAnsi="Times New Roman" w:cs="Times New Roman"/>
                <w:sz w:val="24"/>
                <w:szCs w:val="24"/>
              </w:rPr>
              <w:t>77-80</w:t>
            </w:r>
          </w:p>
        </w:tc>
        <w:tc>
          <w:tcPr>
            <w:tcW w:w="2281" w:type="dxa"/>
          </w:tcPr>
          <w:p w:rsidR="00CB58F7" w:rsidRPr="009E226A" w:rsidRDefault="003A0C1F" w:rsidP="00402568">
            <w:pPr>
              <w:jc w:val="both"/>
              <w:rPr>
                <w:rFonts w:ascii="Times New Roman" w:eastAsia="Calibri" w:hAnsi="Times New Roman" w:cs="Times New Roman"/>
                <w:sz w:val="24"/>
                <w:szCs w:val="24"/>
              </w:rPr>
            </w:pPr>
            <w:r w:rsidRPr="009E226A">
              <w:rPr>
                <w:rFonts w:ascii="Times New Roman" w:hAnsi="Times New Roman" w:cs="Times New Roman"/>
                <w:sz w:val="24"/>
                <w:szCs w:val="24"/>
              </w:rPr>
              <w:t>И.А. Долматова, Д.Б. Абдрахимова, А .С. Аубакирова, Р.Б. Бахытбек</w:t>
            </w:r>
          </w:p>
        </w:tc>
      </w:tr>
      <w:tr w:rsidR="00402568" w:rsidRPr="00402568" w:rsidTr="00F45D97">
        <w:tc>
          <w:tcPr>
            <w:tcW w:w="641" w:type="dxa"/>
            <w:tcBorders>
              <w:right w:val="single" w:sz="4" w:space="0" w:color="auto"/>
            </w:tcBorders>
          </w:tcPr>
          <w:p w:rsidR="00402568" w:rsidRPr="009E226A" w:rsidRDefault="00951C06" w:rsidP="00402568">
            <w:pPr>
              <w:jc w:val="center"/>
              <w:rPr>
                <w:rFonts w:ascii="Times New Roman" w:hAnsi="Times New Roman" w:cs="Times New Roman"/>
                <w:sz w:val="24"/>
                <w:szCs w:val="24"/>
              </w:rPr>
            </w:pPr>
            <w:r w:rsidRPr="009E226A">
              <w:rPr>
                <w:rFonts w:ascii="Times New Roman" w:hAnsi="Times New Roman" w:cs="Times New Roman"/>
                <w:sz w:val="24"/>
                <w:szCs w:val="24"/>
              </w:rPr>
              <w:t>2</w:t>
            </w:r>
          </w:p>
        </w:tc>
        <w:tc>
          <w:tcPr>
            <w:tcW w:w="2602" w:type="dxa"/>
            <w:tcBorders>
              <w:right w:val="single" w:sz="4" w:space="0" w:color="auto"/>
            </w:tcBorders>
          </w:tcPr>
          <w:p w:rsidR="00402568" w:rsidRPr="009E226A" w:rsidRDefault="00D274F4" w:rsidP="00402568">
            <w:pPr>
              <w:jc w:val="both"/>
              <w:rPr>
                <w:rFonts w:ascii="Times New Roman" w:eastAsia="Calibri" w:hAnsi="Times New Roman" w:cs="Times New Roman"/>
                <w:sz w:val="24"/>
                <w:szCs w:val="24"/>
              </w:rPr>
            </w:pPr>
            <w:r w:rsidRPr="009E226A">
              <w:rPr>
                <w:rFonts w:ascii="Times New Roman" w:eastAsia="Calibri" w:hAnsi="Times New Roman" w:cs="Times New Roman"/>
                <w:sz w:val="24"/>
                <w:szCs w:val="24"/>
              </w:rPr>
              <w:t xml:space="preserve">ОКТ и спектр мутации генов </w:t>
            </w:r>
            <w:r w:rsidRPr="009E226A">
              <w:rPr>
                <w:rFonts w:ascii="Times New Roman" w:eastAsia="Calibri" w:hAnsi="Times New Roman" w:cs="Times New Roman"/>
                <w:sz w:val="24"/>
                <w:szCs w:val="24"/>
                <w:lang w:val="en-US"/>
              </w:rPr>
              <w:t>RB</w:t>
            </w:r>
            <w:r w:rsidRPr="009E226A">
              <w:rPr>
                <w:rFonts w:ascii="Times New Roman" w:eastAsia="Calibri" w:hAnsi="Times New Roman" w:cs="Times New Roman"/>
                <w:sz w:val="24"/>
                <w:szCs w:val="24"/>
              </w:rPr>
              <w:t xml:space="preserve">1 и </w:t>
            </w:r>
            <w:r w:rsidRPr="009E226A">
              <w:rPr>
                <w:rFonts w:ascii="Times New Roman" w:eastAsia="Calibri" w:hAnsi="Times New Roman" w:cs="Times New Roman"/>
                <w:sz w:val="24"/>
                <w:szCs w:val="24"/>
                <w:lang w:val="en-US"/>
              </w:rPr>
              <w:t>RB</w:t>
            </w:r>
            <w:r w:rsidRPr="009E226A">
              <w:rPr>
                <w:rFonts w:ascii="Times New Roman" w:eastAsia="Calibri" w:hAnsi="Times New Roman" w:cs="Times New Roman"/>
                <w:sz w:val="24"/>
                <w:szCs w:val="24"/>
              </w:rPr>
              <w:t xml:space="preserve">2 в ранней диагностике и прогнозировании ретинобластомы. </w:t>
            </w:r>
          </w:p>
        </w:tc>
        <w:tc>
          <w:tcPr>
            <w:tcW w:w="951" w:type="dxa"/>
            <w:tcBorders>
              <w:right w:val="single" w:sz="4" w:space="0" w:color="auto"/>
            </w:tcBorders>
          </w:tcPr>
          <w:p w:rsidR="00402568" w:rsidRPr="009E226A" w:rsidRDefault="00402568" w:rsidP="00951C06">
            <w:pPr>
              <w:rPr>
                <w:rFonts w:ascii="Times New Roman" w:eastAsia="Calibri" w:hAnsi="Times New Roman" w:cs="Times New Roman"/>
                <w:sz w:val="24"/>
                <w:szCs w:val="24"/>
              </w:rPr>
            </w:pPr>
            <w:r w:rsidRPr="009E226A">
              <w:rPr>
                <w:rFonts w:ascii="Times New Roman" w:eastAsia="Calibri" w:hAnsi="Times New Roman" w:cs="Times New Roman"/>
                <w:sz w:val="24"/>
                <w:szCs w:val="24"/>
              </w:rPr>
              <w:t>печ</w:t>
            </w:r>
          </w:p>
        </w:tc>
        <w:tc>
          <w:tcPr>
            <w:tcW w:w="3005" w:type="dxa"/>
            <w:tcBorders>
              <w:right w:val="single" w:sz="4" w:space="0" w:color="auto"/>
            </w:tcBorders>
          </w:tcPr>
          <w:p w:rsidR="00402568" w:rsidRPr="009E226A" w:rsidRDefault="00D274F4" w:rsidP="00D274F4">
            <w:pPr>
              <w:jc w:val="both"/>
              <w:rPr>
                <w:rFonts w:ascii="Times New Roman" w:eastAsia="Calibri" w:hAnsi="Times New Roman" w:cs="Times New Roman"/>
                <w:sz w:val="24"/>
                <w:szCs w:val="24"/>
              </w:rPr>
            </w:pPr>
            <w:r w:rsidRPr="009E226A">
              <w:rPr>
                <w:rFonts w:ascii="Times New Roman" w:eastAsia="Calibri" w:hAnsi="Times New Roman" w:cs="Times New Roman"/>
                <w:sz w:val="24"/>
                <w:szCs w:val="24"/>
              </w:rPr>
              <w:t>ОЖ Казахстана №3-4 2015г</w:t>
            </w:r>
          </w:p>
        </w:tc>
        <w:tc>
          <w:tcPr>
            <w:tcW w:w="941" w:type="dxa"/>
          </w:tcPr>
          <w:p w:rsidR="00402568" w:rsidRPr="009E226A" w:rsidRDefault="00402568" w:rsidP="00D274F4">
            <w:pPr>
              <w:jc w:val="both"/>
              <w:rPr>
                <w:rFonts w:ascii="Times New Roman" w:eastAsia="Calibri" w:hAnsi="Times New Roman" w:cs="Times New Roman"/>
                <w:sz w:val="24"/>
                <w:szCs w:val="24"/>
              </w:rPr>
            </w:pPr>
            <w:r w:rsidRPr="009E226A">
              <w:rPr>
                <w:rFonts w:ascii="Times New Roman" w:eastAsia="Calibri" w:hAnsi="Times New Roman" w:cs="Times New Roman"/>
                <w:sz w:val="24"/>
                <w:szCs w:val="24"/>
              </w:rPr>
              <w:t xml:space="preserve">С. </w:t>
            </w:r>
            <w:r w:rsidR="00D274F4" w:rsidRPr="009E226A">
              <w:rPr>
                <w:rFonts w:ascii="Times New Roman" w:eastAsia="Calibri" w:hAnsi="Times New Roman" w:cs="Times New Roman"/>
                <w:sz w:val="24"/>
                <w:szCs w:val="24"/>
              </w:rPr>
              <w:t>117-119</w:t>
            </w:r>
          </w:p>
        </w:tc>
        <w:tc>
          <w:tcPr>
            <w:tcW w:w="2281" w:type="dxa"/>
          </w:tcPr>
          <w:p w:rsidR="00402568" w:rsidRPr="009E226A" w:rsidRDefault="00D274F4" w:rsidP="00402568">
            <w:pPr>
              <w:jc w:val="both"/>
              <w:rPr>
                <w:rFonts w:ascii="Times New Roman" w:eastAsia="Calibri" w:hAnsi="Times New Roman" w:cs="Times New Roman"/>
                <w:sz w:val="24"/>
                <w:szCs w:val="24"/>
              </w:rPr>
            </w:pPr>
            <w:r w:rsidRPr="009E226A">
              <w:rPr>
                <w:rFonts w:ascii="Times New Roman" w:hAnsi="Times New Roman" w:cs="Times New Roman"/>
                <w:sz w:val="24"/>
                <w:szCs w:val="24"/>
              </w:rPr>
              <w:t xml:space="preserve">Д.Б. Абдрахимова, А .С. Аубакирова, Р.Б. Бахытбек </w:t>
            </w:r>
          </w:p>
        </w:tc>
      </w:tr>
      <w:tr w:rsidR="00402568" w:rsidRPr="00402568" w:rsidTr="00F45D97">
        <w:tc>
          <w:tcPr>
            <w:tcW w:w="641" w:type="dxa"/>
            <w:tcBorders>
              <w:right w:val="single" w:sz="4" w:space="0" w:color="auto"/>
            </w:tcBorders>
          </w:tcPr>
          <w:p w:rsidR="00402568" w:rsidRPr="009E226A" w:rsidRDefault="00951C06" w:rsidP="00402568">
            <w:pPr>
              <w:jc w:val="center"/>
              <w:rPr>
                <w:rFonts w:ascii="Times New Roman" w:hAnsi="Times New Roman" w:cs="Times New Roman"/>
                <w:sz w:val="24"/>
                <w:szCs w:val="24"/>
              </w:rPr>
            </w:pPr>
            <w:r w:rsidRPr="009E226A">
              <w:rPr>
                <w:rFonts w:ascii="Times New Roman" w:hAnsi="Times New Roman" w:cs="Times New Roman"/>
                <w:sz w:val="24"/>
                <w:szCs w:val="24"/>
              </w:rPr>
              <w:t>3</w:t>
            </w:r>
          </w:p>
        </w:tc>
        <w:tc>
          <w:tcPr>
            <w:tcW w:w="2602" w:type="dxa"/>
            <w:tcBorders>
              <w:right w:val="single" w:sz="4" w:space="0" w:color="auto"/>
            </w:tcBorders>
          </w:tcPr>
          <w:p w:rsidR="00402568" w:rsidRPr="009E226A" w:rsidRDefault="009E226A" w:rsidP="00402568">
            <w:pPr>
              <w:jc w:val="both"/>
              <w:rPr>
                <w:rFonts w:ascii="Times New Roman" w:eastAsia="Calibri" w:hAnsi="Times New Roman" w:cs="Times New Roman"/>
                <w:sz w:val="24"/>
                <w:szCs w:val="24"/>
              </w:rPr>
            </w:pPr>
            <w:r w:rsidRPr="009E226A">
              <w:rPr>
                <w:rFonts w:ascii="Times New Roman" w:eastAsia="Calibri" w:hAnsi="Times New Roman" w:cs="Times New Roman"/>
                <w:sz w:val="24"/>
                <w:szCs w:val="24"/>
              </w:rPr>
              <w:t>Транспупиллярная термотерапия в лечении меланомы хориоидеи малых размеров</w:t>
            </w:r>
          </w:p>
          <w:p w:rsidR="00402568" w:rsidRPr="009E226A" w:rsidRDefault="00402568" w:rsidP="00402568">
            <w:pPr>
              <w:jc w:val="both"/>
              <w:rPr>
                <w:rFonts w:ascii="Times New Roman" w:eastAsia="Calibri" w:hAnsi="Times New Roman" w:cs="Times New Roman"/>
                <w:sz w:val="24"/>
                <w:szCs w:val="24"/>
              </w:rPr>
            </w:pPr>
          </w:p>
        </w:tc>
        <w:tc>
          <w:tcPr>
            <w:tcW w:w="951" w:type="dxa"/>
            <w:tcBorders>
              <w:right w:val="single" w:sz="4" w:space="0" w:color="auto"/>
            </w:tcBorders>
          </w:tcPr>
          <w:p w:rsidR="00402568" w:rsidRPr="009E226A" w:rsidRDefault="00402568" w:rsidP="00951C06">
            <w:pPr>
              <w:rPr>
                <w:rFonts w:ascii="Times New Roman" w:eastAsia="Calibri" w:hAnsi="Times New Roman" w:cs="Times New Roman"/>
                <w:sz w:val="24"/>
                <w:szCs w:val="24"/>
              </w:rPr>
            </w:pPr>
            <w:r w:rsidRPr="009E226A">
              <w:rPr>
                <w:rFonts w:ascii="Times New Roman" w:eastAsia="Calibri" w:hAnsi="Times New Roman" w:cs="Times New Roman"/>
                <w:sz w:val="24"/>
                <w:szCs w:val="24"/>
              </w:rPr>
              <w:t>печ</w:t>
            </w:r>
          </w:p>
        </w:tc>
        <w:tc>
          <w:tcPr>
            <w:tcW w:w="3005" w:type="dxa"/>
            <w:tcBorders>
              <w:right w:val="single" w:sz="4" w:space="0" w:color="auto"/>
            </w:tcBorders>
          </w:tcPr>
          <w:p w:rsidR="00402568" w:rsidRPr="009E226A" w:rsidRDefault="009E226A" w:rsidP="005B57C6">
            <w:pPr>
              <w:jc w:val="both"/>
              <w:rPr>
                <w:rFonts w:ascii="Times New Roman" w:eastAsia="Calibri" w:hAnsi="Times New Roman" w:cs="Times New Roman"/>
                <w:sz w:val="24"/>
                <w:szCs w:val="24"/>
              </w:rPr>
            </w:pPr>
            <w:r w:rsidRPr="009E226A">
              <w:rPr>
                <w:rFonts w:ascii="Times New Roman" w:eastAsia="Calibri" w:hAnsi="Times New Roman" w:cs="Times New Roman"/>
                <w:sz w:val="24"/>
                <w:szCs w:val="24"/>
              </w:rPr>
              <w:t>ОЖ Казахстана №1-2 2016г</w:t>
            </w:r>
          </w:p>
        </w:tc>
        <w:tc>
          <w:tcPr>
            <w:tcW w:w="941" w:type="dxa"/>
          </w:tcPr>
          <w:p w:rsidR="00402568" w:rsidRPr="009E226A" w:rsidRDefault="00402568" w:rsidP="009E226A">
            <w:pPr>
              <w:jc w:val="both"/>
              <w:rPr>
                <w:rFonts w:ascii="Times New Roman" w:eastAsia="Calibri" w:hAnsi="Times New Roman" w:cs="Times New Roman"/>
                <w:sz w:val="24"/>
                <w:szCs w:val="24"/>
              </w:rPr>
            </w:pPr>
            <w:r w:rsidRPr="009E226A">
              <w:rPr>
                <w:rFonts w:ascii="Times New Roman" w:eastAsia="Calibri" w:hAnsi="Times New Roman" w:cs="Times New Roman"/>
                <w:sz w:val="24"/>
                <w:szCs w:val="24"/>
              </w:rPr>
              <w:t xml:space="preserve">С. </w:t>
            </w:r>
            <w:r w:rsidR="009E226A">
              <w:rPr>
                <w:rFonts w:ascii="Times New Roman" w:eastAsia="Calibri" w:hAnsi="Times New Roman" w:cs="Times New Roman"/>
                <w:sz w:val="24"/>
                <w:szCs w:val="24"/>
              </w:rPr>
              <w:t>95-97</w:t>
            </w:r>
          </w:p>
        </w:tc>
        <w:tc>
          <w:tcPr>
            <w:tcW w:w="2281" w:type="dxa"/>
          </w:tcPr>
          <w:p w:rsidR="00402568" w:rsidRPr="009E226A" w:rsidRDefault="009E226A" w:rsidP="00402568">
            <w:pPr>
              <w:pStyle w:val="ab"/>
              <w:spacing w:after="0"/>
              <w:ind w:left="0"/>
              <w:jc w:val="both"/>
              <w:rPr>
                <w:sz w:val="24"/>
                <w:szCs w:val="24"/>
              </w:rPr>
            </w:pPr>
            <w:r w:rsidRPr="009E226A">
              <w:rPr>
                <w:sz w:val="24"/>
                <w:szCs w:val="24"/>
              </w:rPr>
              <w:t xml:space="preserve">Ж.М. Ахметова,  А .С. Аубакирова, Ж.А. Абелькариева. </w:t>
            </w:r>
          </w:p>
        </w:tc>
      </w:tr>
      <w:tr w:rsidR="001A6EA5" w:rsidRPr="00402568" w:rsidTr="00F45D97">
        <w:tc>
          <w:tcPr>
            <w:tcW w:w="641" w:type="dxa"/>
            <w:tcBorders>
              <w:right w:val="single" w:sz="4" w:space="0" w:color="auto"/>
            </w:tcBorders>
          </w:tcPr>
          <w:p w:rsidR="001A6EA5" w:rsidRPr="00951C06" w:rsidRDefault="001A6EA5" w:rsidP="001A6EA5">
            <w:pPr>
              <w:jc w:val="center"/>
              <w:rPr>
                <w:rFonts w:ascii="Times New Roman" w:hAnsi="Times New Roman" w:cs="Times New Roman"/>
                <w:sz w:val="24"/>
                <w:szCs w:val="24"/>
              </w:rPr>
            </w:pPr>
            <w:r w:rsidRPr="00951C06">
              <w:rPr>
                <w:rFonts w:ascii="Times New Roman" w:hAnsi="Times New Roman" w:cs="Times New Roman"/>
                <w:sz w:val="24"/>
                <w:szCs w:val="24"/>
              </w:rPr>
              <w:t>4</w:t>
            </w:r>
          </w:p>
        </w:tc>
        <w:tc>
          <w:tcPr>
            <w:tcW w:w="2602" w:type="dxa"/>
            <w:tcBorders>
              <w:right w:val="single" w:sz="4" w:space="0" w:color="auto"/>
            </w:tcBorders>
          </w:tcPr>
          <w:p w:rsidR="001A6EA5" w:rsidRPr="00951C06" w:rsidRDefault="00822A8C" w:rsidP="00402568">
            <w:pPr>
              <w:jc w:val="both"/>
              <w:rPr>
                <w:rFonts w:ascii="Times New Roman" w:eastAsia="Calibri" w:hAnsi="Times New Roman" w:cs="Times New Roman"/>
                <w:sz w:val="24"/>
                <w:szCs w:val="24"/>
              </w:rPr>
            </w:pPr>
            <w:r>
              <w:t>ГЕМАНГИОМА: КЛИНИКА, ПАТОГЕНЕЗ, ТАКТИКА ЛЕЧЕНИЯ</w:t>
            </w:r>
          </w:p>
        </w:tc>
        <w:tc>
          <w:tcPr>
            <w:tcW w:w="951" w:type="dxa"/>
            <w:tcBorders>
              <w:right w:val="single" w:sz="4" w:space="0" w:color="auto"/>
            </w:tcBorders>
          </w:tcPr>
          <w:p w:rsidR="001A6EA5" w:rsidRPr="00951C06" w:rsidRDefault="001A6EA5" w:rsidP="00951C06">
            <w:pPr>
              <w:rPr>
                <w:rFonts w:ascii="Times New Roman" w:eastAsia="Calibri" w:hAnsi="Times New Roman" w:cs="Times New Roman"/>
                <w:sz w:val="24"/>
                <w:szCs w:val="24"/>
              </w:rPr>
            </w:pPr>
            <w:r>
              <w:rPr>
                <w:rFonts w:ascii="Times New Roman" w:eastAsia="Calibri" w:hAnsi="Times New Roman" w:cs="Times New Roman"/>
                <w:sz w:val="24"/>
                <w:szCs w:val="24"/>
              </w:rPr>
              <w:t>Печ.</w:t>
            </w:r>
          </w:p>
        </w:tc>
        <w:tc>
          <w:tcPr>
            <w:tcW w:w="3005" w:type="dxa"/>
            <w:tcBorders>
              <w:right w:val="single" w:sz="4" w:space="0" w:color="auto"/>
            </w:tcBorders>
          </w:tcPr>
          <w:p w:rsidR="001A6EA5" w:rsidRPr="00951C06" w:rsidRDefault="00822A8C" w:rsidP="005B57C6">
            <w:pPr>
              <w:jc w:val="both"/>
              <w:rPr>
                <w:rStyle w:val="ad"/>
                <w:rFonts w:ascii="Times New Roman" w:eastAsia="Calibri" w:hAnsi="Times New Roman" w:cs="Times New Roman"/>
                <w:b w:val="0"/>
                <w:bCs w:val="0"/>
                <w:sz w:val="24"/>
                <w:szCs w:val="24"/>
              </w:rPr>
            </w:pPr>
            <w:r w:rsidRPr="009E226A">
              <w:rPr>
                <w:rFonts w:ascii="Times New Roman" w:eastAsia="Calibri" w:hAnsi="Times New Roman" w:cs="Times New Roman"/>
                <w:sz w:val="24"/>
                <w:szCs w:val="24"/>
              </w:rPr>
              <w:t>ОЖ Казахстана №</w:t>
            </w:r>
            <w:r>
              <w:rPr>
                <w:rFonts w:ascii="Times New Roman" w:eastAsia="Calibri" w:hAnsi="Times New Roman" w:cs="Times New Roman"/>
                <w:sz w:val="24"/>
                <w:szCs w:val="24"/>
              </w:rPr>
              <w:t>1-2 2018</w:t>
            </w:r>
            <w:r w:rsidRPr="009E226A">
              <w:rPr>
                <w:rFonts w:ascii="Times New Roman" w:eastAsia="Calibri" w:hAnsi="Times New Roman" w:cs="Times New Roman"/>
                <w:sz w:val="24"/>
                <w:szCs w:val="24"/>
              </w:rPr>
              <w:t>г</w:t>
            </w:r>
          </w:p>
        </w:tc>
        <w:tc>
          <w:tcPr>
            <w:tcW w:w="941" w:type="dxa"/>
          </w:tcPr>
          <w:p w:rsidR="001A6EA5" w:rsidRPr="00951C06" w:rsidRDefault="001A6EA5" w:rsidP="00822A8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822A8C">
              <w:rPr>
                <w:rFonts w:ascii="Times New Roman" w:eastAsia="Calibri" w:hAnsi="Times New Roman" w:cs="Times New Roman"/>
                <w:sz w:val="24"/>
                <w:szCs w:val="24"/>
              </w:rPr>
              <w:t>23-32</w:t>
            </w:r>
          </w:p>
        </w:tc>
        <w:tc>
          <w:tcPr>
            <w:tcW w:w="2281" w:type="dxa"/>
          </w:tcPr>
          <w:p w:rsidR="001A6EA5" w:rsidRPr="00951C06" w:rsidRDefault="00822A8C" w:rsidP="00402568">
            <w:pPr>
              <w:pStyle w:val="ab"/>
              <w:spacing w:after="0"/>
              <w:ind w:left="0"/>
              <w:jc w:val="both"/>
              <w:rPr>
                <w:sz w:val="24"/>
                <w:szCs w:val="24"/>
              </w:rPr>
            </w:pPr>
            <w:r>
              <w:t xml:space="preserve">И.А. Долматова, И.Р. Расулов </w:t>
            </w:r>
          </w:p>
        </w:tc>
      </w:tr>
      <w:tr w:rsidR="007241A1" w:rsidRPr="00402568" w:rsidTr="00F45D97">
        <w:tc>
          <w:tcPr>
            <w:tcW w:w="641" w:type="dxa"/>
            <w:tcBorders>
              <w:right w:val="single" w:sz="4" w:space="0" w:color="auto"/>
            </w:tcBorders>
          </w:tcPr>
          <w:p w:rsidR="007241A1" w:rsidRPr="00951C06" w:rsidRDefault="007241A1" w:rsidP="001A6EA5">
            <w:pPr>
              <w:jc w:val="center"/>
              <w:rPr>
                <w:rFonts w:ascii="Times New Roman" w:hAnsi="Times New Roman" w:cs="Times New Roman"/>
                <w:sz w:val="24"/>
                <w:szCs w:val="24"/>
              </w:rPr>
            </w:pPr>
            <w:r>
              <w:rPr>
                <w:rFonts w:ascii="Times New Roman" w:hAnsi="Times New Roman" w:cs="Times New Roman"/>
                <w:sz w:val="24"/>
                <w:szCs w:val="24"/>
              </w:rPr>
              <w:t>5</w:t>
            </w:r>
          </w:p>
        </w:tc>
        <w:tc>
          <w:tcPr>
            <w:tcW w:w="2602" w:type="dxa"/>
            <w:tcBorders>
              <w:right w:val="single" w:sz="4" w:space="0" w:color="auto"/>
            </w:tcBorders>
          </w:tcPr>
          <w:p w:rsidR="007241A1" w:rsidRDefault="007241A1" w:rsidP="00402568">
            <w:pPr>
              <w:jc w:val="both"/>
            </w:pPr>
            <w:r>
              <w:t>СОВРЕМЕННЫЕ АЛГОРИТМЫ ЛЕЧЕНИЯ КОНЪЮНКТИВИТОВ</w:t>
            </w:r>
          </w:p>
        </w:tc>
        <w:tc>
          <w:tcPr>
            <w:tcW w:w="951" w:type="dxa"/>
            <w:tcBorders>
              <w:right w:val="single" w:sz="4" w:space="0" w:color="auto"/>
            </w:tcBorders>
          </w:tcPr>
          <w:p w:rsidR="007241A1" w:rsidRDefault="007241A1" w:rsidP="00951C06">
            <w:pPr>
              <w:rPr>
                <w:rFonts w:ascii="Times New Roman" w:eastAsia="Calibri" w:hAnsi="Times New Roman" w:cs="Times New Roman"/>
                <w:sz w:val="24"/>
                <w:szCs w:val="24"/>
              </w:rPr>
            </w:pPr>
            <w:r>
              <w:rPr>
                <w:rFonts w:ascii="Times New Roman" w:eastAsia="Calibri" w:hAnsi="Times New Roman" w:cs="Times New Roman"/>
                <w:sz w:val="24"/>
                <w:szCs w:val="24"/>
              </w:rPr>
              <w:t>печ</w:t>
            </w:r>
          </w:p>
        </w:tc>
        <w:tc>
          <w:tcPr>
            <w:tcW w:w="3005" w:type="dxa"/>
            <w:tcBorders>
              <w:right w:val="single" w:sz="4" w:space="0" w:color="auto"/>
            </w:tcBorders>
          </w:tcPr>
          <w:p w:rsidR="007241A1" w:rsidRPr="009E226A" w:rsidRDefault="007241A1" w:rsidP="005B57C6">
            <w:pPr>
              <w:jc w:val="both"/>
              <w:rPr>
                <w:rFonts w:ascii="Times New Roman" w:eastAsia="Calibri" w:hAnsi="Times New Roman" w:cs="Times New Roman"/>
                <w:sz w:val="24"/>
                <w:szCs w:val="24"/>
              </w:rPr>
            </w:pPr>
            <w:r w:rsidRPr="009E226A">
              <w:rPr>
                <w:rFonts w:ascii="Times New Roman" w:eastAsia="Calibri" w:hAnsi="Times New Roman" w:cs="Times New Roman"/>
                <w:sz w:val="24"/>
                <w:szCs w:val="24"/>
              </w:rPr>
              <w:t>ОЖ Казахстана №</w:t>
            </w:r>
            <w:r>
              <w:rPr>
                <w:rFonts w:ascii="Times New Roman" w:eastAsia="Calibri" w:hAnsi="Times New Roman" w:cs="Times New Roman"/>
                <w:sz w:val="24"/>
                <w:szCs w:val="24"/>
              </w:rPr>
              <w:t>1-2 2018</w:t>
            </w:r>
            <w:r w:rsidRPr="009E226A">
              <w:rPr>
                <w:rFonts w:ascii="Times New Roman" w:eastAsia="Calibri" w:hAnsi="Times New Roman" w:cs="Times New Roman"/>
                <w:sz w:val="24"/>
                <w:szCs w:val="24"/>
              </w:rPr>
              <w:t>г</w:t>
            </w:r>
          </w:p>
        </w:tc>
        <w:tc>
          <w:tcPr>
            <w:tcW w:w="941" w:type="dxa"/>
          </w:tcPr>
          <w:p w:rsidR="007241A1" w:rsidRDefault="008975FD" w:rsidP="00822A8C">
            <w:pPr>
              <w:jc w:val="both"/>
              <w:rPr>
                <w:rFonts w:ascii="Times New Roman" w:eastAsia="Calibri" w:hAnsi="Times New Roman" w:cs="Times New Roman"/>
                <w:sz w:val="24"/>
                <w:szCs w:val="24"/>
              </w:rPr>
            </w:pPr>
            <w:r>
              <w:rPr>
                <w:rFonts w:ascii="Times New Roman" w:eastAsia="Calibri" w:hAnsi="Times New Roman" w:cs="Times New Roman"/>
                <w:sz w:val="24"/>
                <w:szCs w:val="24"/>
              </w:rPr>
              <w:t>С 41-44</w:t>
            </w:r>
          </w:p>
        </w:tc>
        <w:tc>
          <w:tcPr>
            <w:tcW w:w="2281" w:type="dxa"/>
          </w:tcPr>
          <w:p w:rsidR="007241A1" w:rsidRDefault="007241A1" w:rsidP="00402568">
            <w:pPr>
              <w:pStyle w:val="ab"/>
              <w:spacing w:after="0"/>
              <w:ind w:left="0"/>
              <w:jc w:val="both"/>
            </w:pPr>
          </w:p>
        </w:tc>
      </w:tr>
      <w:tr w:rsidR="002E026F" w:rsidRPr="00402568" w:rsidTr="00F45D97">
        <w:tc>
          <w:tcPr>
            <w:tcW w:w="641" w:type="dxa"/>
            <w:tcBorders>
              <w:right w:val="single" w:sz="4" w:space="0" w:color="auto"/>
            </w:tcBorders>
          </w:tcPr>
          <w:p w:rsidR="002E026F" w:rsidRPr="002E026F" w:rsidRDefault="007241A1" w:rsidP="001A6EA5">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6</w:t>
            </w:r>
          </w:p>
        </w:tc>
        <w:tc>
          <w:tcPr>
            <w:tcW w:w="2602" w:type="dxa"/>
            <w:tcBorders>
              <w:right w:val="single" w:sz="4" w:space="0" w:color="auto"/>
            </w:tcBorders>
          </w:tcPr>
          <w:p w:rsidR="002E026F" w:rsidRPr="002E026F" w:rsidRDefault="002E026F" w:rsidP="00402568">
            <w:pPr>
              <w:jc w:val="both"/>
              <w:rPr>
                <w:lang w:val="kk-KZ"/>
              </w:rPr>
            </w:pPr>
            <w:r>
              <w:rPr>
                <w:lang w:val="kk-KZ"/>
              </w:rPr>
              <w:t xml:space="preserve">Частота и структура опухолей орббиты у детей </w:t>
            </w:r>
          </w:p>
        </w:tc>
        <w:tc>
          <w:tcPr>
            <w:tcW w:w="951" w:type="dxa"/>
            <w:tcBorders>
              <w:right w:val="single" w:sz="4" w:space="0" w:color="auto"/>
            </w:tcBorders>
          </w:tcPr>
          <w:p w:rsidR="002E026F" w:rsidRPr="002E026F" w:rsidRDefault="007241A1" w:rsidP="00951C06">
            <w:pP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печ</w:t>
            </w:r>
          </w:p>
        </w:tc>
        <w:tc>
          <w:tcPr>
            <w:tcW w:w="3005" w:type="dxa"/>
            <w:tcBorders>
              <w:right w:val="single" w:sz="4" w:space="0" w:color="auto"/>
            </w:tcBorders>
          </w:tcPr>
          <w:p w:rsidR="002E026F" w:rsidRPr="002E026F" w:rsidRDefault="002E026F" w:rsidP="005B57C6">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Материалы научной конференци офтальмологов с международным участием РФ 2018г 27-28 апреля</w:t>
            </w:r>
          </w:p>
        </w:tc>
        <w:tc>
          <w:tcPr>
            <w:tcW w:w="941" w:type="dxa"/>
          </w:tcPr>
          <w:p w:rsidR="002E026F" w:rsidRPr="002E026F" w:rsidRDefault="002E026F" w:rsidP="00822A8C">
            <w:pPr>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 28-29</w:t>
            </w:r>
          </w:p>
        </w:tc>
        <w:tc>
          <w:tcPr>
            <w:tcW w:w="2281" w:type="dxa"/>
          </w:tcPr>
          <w:p w:rsidR="002E026F" w:rsidRPr="002E026F" w:rsidRDefault="002E026F" w:rsidP="00402568">
            <w:pPr>
              <w:pStyle w:val="ab"/>
              <w:spacing w:after="0"/>
              <w:ind w:left="0"/>
              <w:jc w:val="both"/>
            </w:pPr>
            <w:r>
              <w:rPr>
                <w:lang w:val="kk-KZ"/>
              </w:rPr>
              <w:t xml:space="preserve">Орманов </w:t>
            </w:r>
            <w:r>
              <w:t xml:space="preserve">А.М. , Утжанова Ж.Е. </w:t>
            </w:r>
          </w:p>
        </w:tc>
      </w:tr>
      <w:tr w:rsidR="001A6EA5" w:rsidRPr="00037826" w:rsidTr="00F45D97">
        <w:tc>
          <w:tcPr>
            <w:tcW w:w="641" w:type="dxa"/>
            <w:tcBorders>
              <w:right w:val="single" w:sz="4" w:space="0" w:color="auto"/>
            </w:tcBorders>
          </w:tcPr>
          <w:p w:rsidR="001A6EA5" w:rsidRPr="002E026F" w:rsidRDefault="008D5517" w:rsidP="001A6EA5">
            <w:pPr>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2602" w:type="dxa"/>
            <w:tcBorders>
              <w:right w:val="single" w:sz="4" w:space="0" w:color="auto"/>
            </w:tcBorders>
          </w:tcPr>
          <w:p w:rsidR="001A6EA5" w:rsidRPr="00822A8C" w:rsidRDefault="00822A8C" w:rsidP="00822A8C">
            <w:pPr>
              <w:jc w:val="both"/>
              <w:rPr>
                <w:rFonts w:ascii="Times New Roman" w:eastAsia="Calibri" w:hAnsi="Times New Roman" w:cs="Times New Roman"/>
                <w:sz w:val="24"/>
                <w:szCs w:val="24"/>
                <w:lang w:val="kk-KZ"/>
              </w:rPr>
            </w:pPr>
            <w:r w:rsidRPr="00037826">
              <w:rPr>
                <w:lang w:val="kk-KZ"/>
              </w:rPr>
              <w:t xml:space="preserve">Эндофтальмит – </w:t>
            </w:r>
            <w:r>
              <w:rPr>
                <w:lang w:val="kk-KZ"/>
              </w:rPr>
              <w:t>қауіпті мәселенің ағза сақтаушы</w:t>
            </w:r>
            <w:r w:rsidRPr="00037826">
              <w:rPr>
                <w:lang w:val="kk-KZ"/>
              </w:rPr>
              <w:t xml:space="preserve"> </w:t>
            </w:r>
          </w:p>
        </w:tc>
        <w:tc>
          <w:tcPr>
            <w:tcW w:w="951" w:type="dxa"/>
            <w:tcBorders>
              <w:right w:val="single" w:sz="4" w:space="0" w:color="auto"/>
            </w:tcBorders>
          </w:tcPr>
          <w:p w:rsidR="001A6EA5" w:rsidRPr="0095264C" w:rsidRDefault="001A6EA5" w:rsidP="00951C06">
            <w:pPr>
              <w:rPr>
                <w:rFonts w:ascii="Times New Roman" w:eastAsia="Calibri" w:hAnsi="Times New Roman" w:cs="Times New Roman"/>
                <w:sz w:val="24"/>
                <w:szCs w:val="24"/>
              </w:rPr>
            </w:pPr>
            <w:r w:rsidRPr="0095264C">
              <w:rPr>
                <w:rFonts w:ascii="Times New Roman" w:eastAsia="Calibri" w:hAnsi="Times New Roman" w:cs="Times New Roman"/>
                <w:sz w:val="24"/>
                <w:szCs w:val="24"/>
              </w:rPr>
              <w:t>печ</w:t>
            </w:r>
          </w:p>
        </w:tc>
        <w:tc>
          <w:tcPr>
            <w:tcW w:w="3005" w:type="dxa"/>
            <w:tcBorders>
              <w:right w:val="single" w:sz="4" w:space="0" w:color="auto"/>
            </w:tcBorders>
          </w:tcPr>
          <w:p w:rsidR="001A6EA5" w:rsidRPr="00822A8C" w:rsidRDefault="00822A8C" w:rsidP="00147D08">
            <w:pPr>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Денсаулык</w:t>
            </w:r>
            <w:r w:rsidR="001A6EA5" w:rsidRPr="00822A8C">
              <w:rPr>
                <w:rFonts w:ascii="Times New Roman" w:eastAsia="Calibri" w:hAnsi="Times New Roman" w:cs="Times New Roman"/>
                <w:sz w:val="24"/>
                <w:szCs w:val="24"/>
                <w:lang w:val="en-US"/>
              </w:rPr>
              <w:t xml:space="preserve"> </w:t>
            </w:r>
            <w:r w:rsidR="001A6EA5" w:rsidRPr="0095264C">
              <w:rPr>
                <w:rFonts w:ascii="Times New Roman" w:eastAsia="Calibri" w:hAnsi="Times New Roman" w:cs="Times New Roman"/>
                <w:sz w:val="24"/>
                <w:szCs w:val="24"/>
              </w:rPr>
              <w:t>Алматы</w:t>
            </w:r>
            <w:r w:rsidR="001A6EA5" w:rsidRPr="00822A8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kk-KZ"/>
              </w:rPr>
              <w:t>2019г</w:t>
            </w:r>
            <w:r w:rsidR="001A6EA5" w:rsidRPr="00822A8C">
              <w:rPr>
                <w:rFonts w:ascii="Times New Roman" w:eastAsia="Calibri" w:hAnsi="Times New Roman" w:cs="Times New Roman"/>
                <w:sz w:val="24"/>
                <w:szCs w:val="24"/>
                <w:lang w:val="en-US"/>
              </w:rPr>
              <w:t xml:space="preserve"> </w:t>
            </w:r>
          </w:p>
          <w:p w:rsidR="001A6EA5" w:rsidRPr="00822A8C" w:rsidRDefault="001A6EA5" w:rsidP="00402568">
            <w:pPr>
              <w:jc w:val="both"/>
              <w:rPr>
                <w:rFonts w:ascii="Times New Roman" w:eastAsia="Calibri" w:hAnsi="Times New Roman" w:cs="Times New Roman"/>
                <w:sz w:val="24"/>
                <w:szCs w:val="24"/>
                <w:lang w:val="en-US"/>
              </w:rPr>
            </w:pPr>
          </w:p>
        </w:tc>
        <w:tc>
          <w:tcPr>
            <w:tcW w:w="941" w:type="dxa"/>
          </w:tcPr>
          <w:p w:rsidR="001A6EA5" w:rsidRPr="00822A8C" w:rsidRDefault="001A6EA5" w:rsidP="008975FD">
            <w:pPr>
              <w:jc w:val="both"/>
              <w:rPr>
                <w:rFonts w:ascii="Times New Roman" w:eastAsia="Calibri" w:hAnsi="Times New Roman" w:cs="Times New Roman"/>
                <w:sz w:val="24"/>
                <w:szCs w:val="24"/>
                <w:lang w:val="en-US"/>
              </w:rPr>
            </w:pPr>
            <w:r w:rsidRPr="00822A8C">
              <w:rPr>
                <w:rFonts w:ascii="Times New Roman" w:eastAsia="Calibri" w:hAnsi="Times New Roman" w:cs="Times New Roman"/>
                <w:sz w:val="24"/>
                <w:szCs w:val="24"/>
                <w:lang w:val="en-US"/>
              </w:rPr>
              <w:t>1</w:t>
            </w:r>
            <w:r w:rsidR="008975FD">
              <w:rPr>
                <w:rFonts w:ascii="Times New Roman" w:eastAsia="Calibri" w:hAnsi="Times New Roman" w:cs="Times New Roman"/>
                <w:sz w:val="24"/>
                <w:szCs w:val="24"/>
              </w:rPr>
              <w:t>4</w:t>
            </w:r>
            <w:r w:rsidRPr="00822A8C">
              <w:rPr>
                <w:rFonts w:ascii="Times New Roman" w:eastAsia="Calibri" w:hAnsi="Times New Roman" w:cs="Times New Roman"/>
                <w:sz w:val="24"/>
                <w:szCs w:val="24"/>
                <w:lang w:val="en-US"/>
              </w:rPr>
              <w:t xml:space="preserve"> </w:t>
            </w:r>
            <w:r w:rsidRPr="0095264C">
              <w:rPr>
                <w:rFonts w:ascii="Times New Roman" w:eastAsia="Calibri" w:hAnsi="Times New Roman" w:cs="Times New Roman"/>
                <w:sz w:val="24"/>
                <w:szCs w:val="24"/>
              </w:rPr>
              <w:t>с</w:t>
            </w:r>
            <w:r w:rsidRPr="00822A8C">
              <w:rPr>
                <w:rFonts w:ascii="Times New Roman" w:eastAsia="Calibri" w:hAnsi="Times New Roman" w:cs="Times New Roman"/>
                <w:sz w:val="24"/>
                <w:szCs w:val="24"/>
                <w:lang w:val="en-US"/>
              </w:rPr>
              <w:t>.</w:t>
            </w:r>
          </w:p>
        </w:tc>
        <w:tc>
          <w:tcPr>
            <w:tcW w:w="2281" w:type="dxa"/>
          </w:tcPr>
          <w:p w:rsidR="001A6EA5" w:rsidRPr="00822A8C" w:rsidRDefault="00822A8C" w:rsidP="00402568">
            <w:pPr>
              <w:pStyle w:val="ab"/>
              <w:spacing w:after="0"/>
              <w:ind w:left="0"/>
              <w:jc w:val="both"/>
              <w:rPr>
                <w:sz w:val="24"/>
                <w:szCs w:val="24"/>
                <w:lang w:val="en-US"/>
              </w:rPr>
            </w:pPr>
            <w:r>
              <w:t>И</w:t>
            </w:r>
            <w:r w:rsidRPr="00822A8C">
              <w:rPr>
                <w:lang w:val="en-US"/>
              </w:rPr>
              <w:t>.</w:t>
            </w:r>
            <w:r>
              <w:t>А</w:t>
            </w:r>
            <w:r w:rsidRPr="00822A8C">
              <w:rPr>
                <w:lang w:val="en-US"/>
              </w:rPr>
              <w:t>.</w:t>
            </w:r>
            <w:r>
              <w:t>Долматова</w:t>
            </w:r>
            <w:r w:rsidRPr="00822A8C">
              <w:rPr>
                <w:lang w:val="en-US"/>
              </w:rPr>
              <w:t xml:space="preserve">, </w:t>
            </w:r>
            <w:r>
              <w:t>Н</w:t>
            </w:r>
            <w:r w:rsidRPr="00822A8C">
              <w:rPr>
                <w:lang w:val="en-US"/>
              </w:rPr>
              <w:t>.</w:t>
            </w:r>
            <w:r>
              <w:t>И</w:t>
            </w:r>
            <w:r w:rsidRPr="00822A8C">
              <w:rPr>
                <w:lang w:val="en-US"/>
              </w:rPr>
              <w:t>.</w:t>
            </w:r>
            <w:r>
              <w:t>Ишутин</w:t>
            </w:r>
            <w:r w:rsidRPr="00822A8C">
              <w:rPr>
                <w:lang w:val="en-US"/>
              </w:rPr>
              <w:t xml:space="preserve">, </w:t>
            </w:r>
            <w:r>
              <w:t>И</w:t>
            </w:r>
            <w:r w:rsidRPr="00822A8C">
              <w:rPr>
                <w:lang w:val="en-US"/>
              </w:rPr>
              <w:t>.</w:t>
            </w:r>
            <w:r>
              <w:t>Н</w:t>
            </w:r>
            <w:r w:rsidRPr="00822A8C">
              <w:rPr>
                <w:lang w:val="en-US"/>
              </w:rPr>
              <w:t>.</w:t>
            </w:r>
            <w:r>
              <w:t>Аручиди</w:t>
            </w:r>
          </w:p>
        </w:tc>
      </w:tr>
      <w:tr w:rsidR="000C4C2B" w:rsidRPr="000C4C2B" w:rsidTr="00F45D97">
        <w:tc>
          <w:tcPr>
            <w:tcW w:w="641" w:type="dxa"/>
            <w:tcBorders>
              <w:right w:val="single" w:sz="4" w:space="0" w:color="auto"/>
            </w:tcBorders>
          </w:tcPr>
          <w:p w:rsidR="000C4C2B" w:rsidRPr="000C4C2B" w:rsidRDefault="000C4C2B" w:rsidP="001A6EA5">
            <w:pPr>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602" w:type="dxa"/>
            <w:tcBorders>
              <w:right w:val="single" w:sz="4" w:space="0" w:color="auto"/>
            </w:tcBorders>
          </w:tcPr>
          <w:p w:rsidR="000C4C2B" w:rsidRDefault="000C4C2B" w:rsidP="00822A8C">
            <w:pPr>
              <w:jc w:val="both"/>
            </w:pPr>
            <w:r>
              <w:t>Применение β-блокатора тималола малеата в лечении инфантильных гемангиом.</w:t>
            </w:r>
          </w:p>
        </w:tc>
        <w:tc>
          <w:tcPr>
            <w:tcW w:w="951" w:type="dxa"/>
            <w:tcBorders>
              <w:right w:val="single" w:sz="4" w:space="0" w:color="auto"/>
            </w:tcBorders>
          </w:tcPr>
          <w:p w:rsidR="000C4C2B" w:rsidRPr="0095264C" w:rsidRDefault="000C4C2B" w:rsidP="00951C06">
            <w:pPr>
              <w:rPr>
                <w:rFonts w:ascii="Times New Roman" w:eastAsia="Calibri" w:hAnsi="Times New Roman" w:cs="Times New Roman"/>
                <w:sz w:val="24"/>
                <w:szCs w:val="24"/>
              </w:rPr>
            </w:pPr>
            <w:r>
              <w:rPr>
                <w:rFonts w:ascii="Times New Roman" w:eastAsia="Calibri" w:hAnsi="Times New Roman" w:cs="Times New Roman"/>
                <w:sz w:val="24"/>
                <w:szCs w:val="24"/>
              </w:rPr>
              <w:t>печ</w:t>
            </w:r>
          </w:p>
        </w:tc>
        <w:tc>
          <w:tcPr>
            <w:tcW w:w="3005" w:type="dxa"/>
            <w:tcBorders>
              <w:right w:val="single" w:sz="4" w:space="0" w:color="auto"/>
            </w:tcBorders>
          </w:tcPr>
          <w:p w:rsidR="000C4C2B" w:rsidRDefault="000C4C2B" w:rsidP="00147D08">
            <w:pPr>
              <w:jc w:val="both"/>
              <w:rPr>
                <w:rFonts w:ascii="Times New Roman" w:eastAsia="Calibri" w:hAnsi="Times New Roman" w:cs="Times New Roman"/>
                <w:sz w:val="24"/>
                <w:szCs w:val="24"/>
              </w:rPr>
            </w:pPr>
            <w:r w:rsidRPr="009E226A">
              <w:rPr>
                <w:rFonts w:ascii="Times New Roman" w:eastAsia="Calibri" w:hAnsi="Times New Roman" w:cs="Times New Roman"/>
                <w:sz w:val="24"/>
                <w:szCs w:val="24"/>
              </w:rPr>
              <w:t>ОЖ Казахстана №</w:t>
            </w:r>
            <w:r>
              <w:rPr>
                <w:rFonts w:ascii="Times New Roman" w:eastAsia="Calibri" w:hAnsi="Times New Roman" w:cs="Times New Roman"/>
                <w:sz w:val="24"/>
                <w:szCs w:val="24"/>
              </w:rPr>
              <w:t>1-2 2020</w:t>
            </w:r>
            <w:r w:rsidRPr="009E226A">
              <w:rPr>
                <w:rFonts w:ascii="Times New Roman" w:eastAsia="Calibri" w:hAnsi="Times New Roman" w:cs="Times New Roman"/>
                <w:sz w:val="24"/>
                <w:szCs w:val="24"/>
              </w:rPr>
              <w:t>г</w:t>
            </w:r>
          </w:p>
        </w:tc>
        <w:tc>
          <w:tcPr>
            <w:tcW w:w="941" w:type="dxa"/>
          </w:tcPr>
          <w:p w:rsidR="000C4C2B" w:rsidRPr="000C4C2B" w:rsidRDefault="000C4C2B" w:rsidP="008975FD">
            <w:pPr>
              <w:jc w:val="both"/>
              <w:rPr>
                <w:rFonts w:ascii="Times New Roman" w:eastAsia="Calibri" w:hAnsi="Times New Roman" w:cs="Times New Roman"/>
                <w:sz w:val="24"/>
                <w:szCs w:val="24"/>
              </w:rPr>
            </w:pPr>
            <w:r>
              <w:rPr>
                <w:rFonts w:ascii="Times New Roman" w:eastAsia="Calibri" w:hAnsi="Times New Roman" w:cs="Times New Roman"/>
                <w:sz w:val="24"/>
                <w:szCs w:val="24"/>
              </w:rPr>
              <w:t>С27</w:t>
            </w:r>
          </w:p>
        </w:tc>
        <w:tc>
          <w:tcPr>
            <w:tcW w:w="2281" w:type="dxa"/>
          </w:tcPr>
          <w:p w:rsidR="000C4C2B" w:rsidRDefault="000C4C2B" w:rsidP="00402568">
            <w:pPr>
              <w:pStyle w:val="ab"/>
              <w:spacing w:after="0"/>
              <w:ind w:left="0"/>
              <w:jc w:val="both"/>
            </w:pPr>
            <w:r>
              <w:t>.А. Долматова, И.Р. Расулов</w:t>
            </w:r>
          </w:p>
        </w:tc>
      </w:tr>
    </w:tbl>
    <w:p w:rsidR="00714C75" w:rsidRPr="000C4C2B" w:rsidRDefault="00714C75" w:rsidP="0099689F">
      <w:pPr>
        <w:jc w:val="center"/>
        <w:rPr>
          <w:rFonts w:ascii="Times New Roman" w:hAnsi="Times New Roman" w:cs="Times New Roman"/>
          <w:b/>
          <w:caps/>
          <w:sz w:val="24"/>
          <w:szCs w:val="24"/>
        </w:rPr>
      </w:pPr>
    </w:p>
    <w:p w:rsidR="0099689F" w:rsidRPr="00A521AA" w:rsidRDefault="00A521AA" w:rsidP="0099689F">
      <w:pPr>
        <w:jc w:val="center"/>
        <w:rPr>
          <w:rFonts w:ascii="Times New Roman" w:hAnsi="Times New Roman" w:cs="Times New Roman"/>
          <w:b/>
          <w:caps/>
          <w:sz w:val="24"/>
          <w:szCs w:val="24"/>
        </w:rPr>
      </w:pPr>
      <w:r w:rsidRPr="00A521AA">
        <w:rPr>
          <w:rFonts w:ascii="Times New Roman" w:hAnsi="Times New Roman" w:cs="Times New Roman"/>
          <w:b/>
          <w:caps/>
          <w:sz w:val="24"/>
          <w:szCs w:val="24"/>
        </w:rPr>
        <w:t>инновационная деятельность преподавателя</w:t>
      </w:r>
    </w:p>
    <w:tbl>
      <w:tblPr>
        <w:tblStyle w:val="a9"/>
        <w:tblW w:w="0" w:type="auto"/>
        <w:tblLayout w:type="fixed"/>
        <w:tblLook w:val="04A0" w:firstRow="1" w:lastRow="0" w:firstColumn="1" w:lastColumn="0" w:noHBand="0" w:noVBand="1"/>
      </w:tblPr>
      <w:tblGrid>
        <w:gridCol w:w="708"/>
        <w:gridCol w:w="2661"/>
        <w:gridCol w:w="2693"/>
        <w:gridCol w:w="2126"/>
        <w:gridCol w:w="2233"/>
      </w:tblGrid>
      <w:tr w:rsidR="00A521AA" w:rsidRPr="00A521AA" w:rsidTr="00A333AD">
        <w:tc>
          <w:tcPr>
            <w:tcW w:w="708" w:type="dxa"/>
          </w:tcPr>
          <w:p w:rsidR="00A521AA" w:rsidRPr="00A521AA" w:rsidRDefault="00A521AA"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2661" w:type="dxa"/>
          </w:tcPr>
          <w:p w:rsidR="00A521AA" w:rsidRPr="00A521AA" w:rsidRDefault="00A521AA" w:rsidP="00A521AA">
            <w:pPr>
              <w:jc w:val="center"/>
              <w:rPr>
                <w:rFonts w:ascii="Times New Roman" w:hAnsi="Times New Roman" w:cs="Times New Roman"/>
                <w:sz w:val="24"/>
                <w:szCs w:val="24"/>
              </w:rPr>
            </w:pPr>
            <w:r w:rsidRPr="00A521AA">
              <w:rPr>
                <w:rFonts w:ascii="Times New Roman" w:hAnsi="Times New Roman" w:cs="Times New Roman"/>
                <w:sz w:val="24"/>
                <w:szCs w:val="24"/>
              </w:rPr>
              <w:t>Название изобретения</w:t>
            </w:r>
          </w:p>
        </w:tc>
        <w:tc>
          <w:tcPr>
            <w:tcW w:w="2693" w:type="dxa"/>
          </w:tcPr>
          <w:p w:rsidR="00A521AA" w:rsidRPr="00A521AA" w:rsidRDefault="00A521AA" w:rsidP="00A521AA">
            <w:pPr>
              <w:jc w:val="center"/>
              <w:rPr>
                <w:rFonts w:ascii="Times New Roman" w:hAnsi="Times New Roman" w:cs="Times New Roman"/>
                <w:sz w:val="24"/>
                <w:szCs w:val="24"/>
              </w:rPr>
            </w:pPr>
            <w:r w:rsidRPr="00A521AA">
              <w:rPr>
                <w:rFonts w:ascii="Times New Roman" w:hAnsi="Times New Roman" w:cs="Times New Roman"/>
                <w:sz w:val="24"/>
                <w:szCs w:val="24"/>
              </w:rPr>
              <w:t>Номер патента</w:t>
            </w:r>
            <w:r w:rsidR="00324F25">
              <w:rPr>
                <w:rFonts w:ascii="Times New Roman" w:hAnsi="Times New Roman" w:cs="Times New Roman"/>
                <w:sz w:val="24"/>
                <w:szCs w:val="24"/>
              </w:rPr>
              <w:t>/свидетельства на интеллектуальную собственность</w:t>
            </w:r>
          </w:p>
        </w:tc>
        <w:tc>
          <w:tcPr>
            <w:tcW w:w="2126" w:type="dxa"/>
          </w:tcPr>
          <w:p w:rsidR="00A521AA" w:rsidRPr="00A521AA" w:rsidRDefault="00A521AA" w:rsidP="00324F25">
            <w:pPr>
              <w:jc w:val="center"/>
              <w:rPr>
                <w:rFonts w:ascii="Times New Roman" w:hAnsi="Times New Roman" w:cs="Times New Roman"/>
                <w:sz w:val="24"/>
                <w:szCs w:val="24"/>
              </w:rPr>
            </w:pPr>
            <w:r w:rsidRPr="00A521AA">
              <w:rPr>
                <w:rFonts w:ascii="Times New Roman" w:hAnsi="Times New Roman" w:cs="Times New Roman"/>
                <w:sz w:val="24"/>
                <w:szCs w:val="24"/>
              </w:rPr>
              <w:t>Дата выдачи патента</w:t>
            </w:r>
            <w:r w:rsidR="00324F25">
              <w:rPr>
                <w:rFonts w:ascii="Times New Roman" w:hAnsi="Times New Roman" w:cs="Times New Roman"/>
                <w:sz w:val="24"/>
                <w:szCs w:val="24"/>
              </w:rPr>
              <w:t>/документа</w:t>
            </w:r>
          </w:p>
        </w:tc>
        <w:tc>
          <w:tcPr>
            <w:tcW w:w="2233" w:type="dxa"/>
          </w:tcPr>
          <w:p w:rsidR="00A521AA" w:rsidRPr="00A521AA" w:rsidRDefault="00A521AA" w:rsidP="00A521AA">
            <w:pPr>
              <w:jc w:val="center"/>
              <w:rPr>
                <w:rFonts w:ascii="Times New Roman" w:hAnsi="Times New Roman" w:cs="Times New Roman"/>
                <w:sz w:val="24"/>
                <w:szCs w:val="24"/>
              </w:rPr>
            </w:pPr>
            <w:r w:rsidRPr="00A521AA">
              <w:rPr>
                <w:rFonts w:ascii="Times New Roman" w:hAnsi="Times New Roman" w:cs="Times New Roman"/>
                <w:sz w:val="24"/>
                <w:szCs w:val="24"/>
              </w:rPr>
              <w:t xml:space="preserve">Авторы </w:t>
            </w:r>
          </w:p>
        </w:tc>
      </w:tr>
      <w:tr w:rsidR="00A521AA" w:rsidRPr="00A521AA" w:rsidTr="00A333AD">
        <w:tc>
          <w:tcPr>
            <w:tcW w:w="708" w:type="dxa"/>
          </w:tcPr>
          <w:p w:rsidR="00A521AA" w:rsidRPr="00A521AA" w:rsidRDefault="00A521AA" w:rsidP="00CA3F8E">
            <w:pPr>
              <w:jc w:val="center"/>
              <w:rPr>
                <w:rFonts w:ascii="Times New Roman" w:hAnsi="Times New Roman" w:cs="Times New Roman"/>
                <w:sz w:val="24"/>
                <w:szCs w:val="24"/>
              </w:rPr>
            </w:pPr>
          </w:p>
        </w:tc>
        <w:tc>
          <w:tcPr>
            <w:tcW w:w="2661" w:type="dxa"/>
          </w:tcPr>
          <w:p w:rsidR="00A521AA" w:rsidRPr="00A521AA" w:rsidRDefault="00665D11" w:rsidP="00665D11">
            <w:pPr>
              <w:jc w:val="center"/>
              <w:rPr>
                <w:rFonts w:ascii="Times New Roman" w:hAnsi="Times New Roman" w:cs="Times New Roman"/>
                <w:sz w:val="24"/>
                <w:szCs w:val="24"/>
              </w:rPr>
            </w:pPr>
            <w:r>
              <w:rPr>
                <w:rFonts w:ascii="Times New Roman" w:hAnsi="Times New Roman" w:cs="Times New Roman"/>
                <w:sz w:val="24"/>
                <w:szCs w:val="24"/>
              </w:rPr>
              <w:t xml:space="preserve">Способы дифференциальной диагностики опухолей орбиты </w:t>
            </w:r>
          </w:p>
        </w:tc>
        <w:tc>
          <w:tcPr>
            <w:tcW w:w="2693" w:type="dxa"/>
          </w:tcPr>
          <w:p w:rsidR="00611AAE" w:rsidRDefault="00611AAE" w:rsidP="00611AAE">
            <w:pPr>
              <w:jc w:val="center"/>
              <w:rPr>
                <w:rFonts w:ascii="Times New Roman" w:hAnsi="Times New Roman" w:cs="Times New Roman"/>
                <w:sz w:val="24"/>
                <w:szCs w:val="24"/>
              </w:rPr>
            </w:pPr>
            <w:r>
              <w:rPr>
                <w:rFonts w:ascii="Times New Roman" w:hAnsi="Times New Roman" w:cs="Times New Roman"/>
                <w:sz w:val="24"/>
                <w:szCs w:val="24"/>
              </w:rPr>
              <w:t xml:space="preserve">9059 </w:t>
            </w:r>
          </w:p>
          <w:p w:rsidR="00611AAE" w:rsidRDefault="00611AAE" w:rsidP="0099689F">
            <w:pPr>
              <w:jc w:val="center"/>
              <w:rPr>
                <w:rFonts w:ascii="Times New Roman" w:hAnsi="Times New Roman" w:cs="Times New Roman"/>
                <w:sz w:val="24"/>
                <w:szCs w:val="24"/>
              </w:rPr>
            </w:pPr>
            <w:r>
              <w:rPr>
                <w:rFonts w:ascii="Times New Roman" w:hAnsi="Times New Roman" w:cs="Times New Roman"/>
                <w:sz w:val="24"/>
                <w:szCs w:val="24"/>
              </w:rPr>
              <w:t xml:space="preserve">980701.1 </w:t>
            </w:r>
          </w:p>
          <w:p w:rsidR="00A521AA" w:rsidRPr="00A521AA" w:rsidRDefault="00A521AA" w:rsidP="00611AAE">
            <w:pPr>
              <w:jc w:val="center"/>
              <w:rPr>
                <w:rFonts w:ascii="Times New Roman" w:hAnsi="Times New Roman" w:cs="Times New Roman"/>
                <w:sz w:val="24"/>
                <w:szCs w:val="24"/>
              </w:rPr>
            </w:pPr>
          </w:p>
        </w:tc>
        <w:tc>
          <w:tcPr>
            <w:tcW w:w="2126" w:type="dxa"/>
          </w:tcPr>
          <w:p w:rsidR="00A521AA" w:rsidRPr="00A521AA" w:rsidRDefault="00611AAE" w:rsidP="0099689F">
            <w:pPr>
              <w:jc w:val="center"/>
              <w:rPr>
                <w:rFonts w:ascii="Times New Roman" w:hAnsi="Times New Roman" w:cs="Times New Roman"/>
                <w:sz w:val="24"/>
                <w:szCs w:val="24"/>
              </w:rPr>
            </w:pPr>
            <w:r>
              <w:rPr>
                <w:rFonts w:ascii="Times New Roman" w:hAnsi="Times New Roman" w:cs="Times New Roman"/>
                <w:sz w:val="24"/>
                <w:szCs w:val="24"/>
              </w:rPr>
              <w:t>16.07.1998г</w:t>
            </w:r>
          </w:p>
        </w:tc>
        <w:tc>
          <w:tcPr>
            <w:tcW w:w="2233" w:type="dxa"/>
          </w:tcPr>
          <w:p w:rsidR="00A521AA" w:rsidRPr="00A521AA" w:rsidRDefault="00611AAE" w:rsidP="0099689F">
            <w:pPr>
              <w:jc w:val="center"/>
              <w:rPr>
                <w:rFonts w:ascii="Times New Roman" w:hAnsi="Times New Roman" w:cs="Times New Roman"/>
                <w:sz w:val="24"/>
                <w:szCs w:val="24"/>
              </w:rPr>
            </w:pPr>
            <w:r>
              <w:rPr>
                <w:rFonts w:ascii="Times New Roman" w:hAnsi="Times New Roman" w:cs="Times New Roman"/>
                <w:sz w:val="24"/>
                <w:szCs w:val="24"/>
              </w:rPr>
              <w:t xml:space="preserve">И. А. Долматова </w:t>
            </w:r>
          </w:p>
        </w:tc>
      </w:tr>
      <w:tr w:rsidR="00611AAE" w:rsidRPr="00A521AA" w:rsidTr="00A333AD">
        <w:tc>
          <w:tcPr>
            <w:tcW w:w="708" w:type="dxa"/>
          </w:tcPr>
          <w:p w:rsidR="00611AAE" w:rsidRPr="00A521AA" w:rsidRDefault="00611AAE" w:rsidP="00CA3F8E">
            <w:pPr>
              <w:jc w:val="center"/>
              <w:rPr>
                <w:rFonts w:ascii="Times New Roman" w:hAnsi="Times New Roman" w:cs="Times New Roman"/>
                <w:sz w:val="24"/>
                <w:szCs w:val="24"/>
              </w:rPr>
            </w:pPr>
          </w:p>
        </w:tc>
        <w:tc>
          <w:tcPr>
            <w:tcW w:w="2661" w:type="dxa"/>
          </w:tcPr>
          <w:p w:rsidR="00611AAE" w:rsidRDefault="00611AAE" w:rsidP="00665D11">
            <w:pPr>
              <w:jc w:val="center"/>
              <w:rPr>
                <w:rFonts w:ascii="Times New Roman" w:hAnsi="Times New Roman" w:cs="Times New Roman"/>
                <w:sz w:val="24"/>
                <w:szCs w:val="24"/>
              </w:rPr>
            </w:pPr>
            <w:r>
              <w:rPr>
                <w:rFonts w:ascii="Times New Roman" w:hAnsi="Times New Roman" w:cs="Times New Roman"/>
                <w:sz w:val="24"/>
                <w:szCs w:val="24"/>
              </w:rPr>
              <w:t xml:space="preserve">Способ формирования культи после энуклеации глазного яблока при злокачественных внутриглазных опухолях </w:t>
            </w:r>
          </w:p>
        </w:tc>
        <w:tc>
          <w:tcPr>
            <w:tcW w:w="2693" w:type="dxa"/>
          </w:tcPr>
          <w:p w:rsidR="00611AAE" w:rsidRDefault="00611AAE" w:rsidP="0099689F">
            <w:pPr>
              <w:jc w:val="center"/>
              <w:rPr>
                <w:rFonts w:ascii="Times New Roman" w:hAnsi="Times New Roman" w:cs="Times New Roman"/>
                <w:sz w:val="24"/>
                <w:szCs w:val="24"/>
              </w:rPr>
            </w:pPr>
            <w:r>
              <w:rPr>
                <w:rFonts w:ascii="Times New Roman" w:hAnsi="Times New Roman" w:cs="Times New Roman"/>
                <w:sz w:val="24"/>
                <w:szCs w:val="24"/>
              </w:rPr>
              <w:t>14272</w:t>
            </w:r>
          </w:p>
          <w:p w:rsidR="00611AAE" w:rsidRDefault="00611AAE" w:rsidP="0099689F">
            <w:pPr>
              <w:jc w:val="center"/>
              <w:rPr>
                <w:rFonts w:ascii="Times New Roman" w:hAnsi="Times New Roman" w:cs="Times New Roman"/>
                <w:sz w:val="24"/>
                <w:szCs w:val="24"/>
              </w:rPr>
            </w:pPr>
            <w:r>
              <w:rPr>
                <w:rFonts w:ascii="Times New Roman" w:hAnsi="Times New Roman" w:cs="Times New Roman"/>
                <w:sz w:val="24"/>
                <w:szCs w:val="24"/>
              </w:rPr>
              <w:t xml:space="preserve"> 2002/1303.1</w:t>
            </w:r>
          </w:p>
        </w:tc>
        <w:tc>
          <w:tcPr>
            <w:tcW w:w="2126" w:type="dxa"/>
          </w:tcPr>
          <w:p w:rsidR="00611AAE" w:rsidRDefault="00611AAE" w:rsidP="0099689F">
            <w:pPr>
              <w:jc w:val="center"/>
              <w:rPr>
                <w:rFonts w:ascii="Times New Roman" w:hAnsi="Times New Roman" w:cs="Times New Roman"/>
                <w:sz w:val="24"/>
                <w:szCs w:val="24"/>
              </w:rPr>
            </w:pPr>
            <w:r>
              <w:rPr>
                <w:rFonts w:ascii="Times New Roman" w:hAnsi="Times New Roman" w:cs="Times New Roman"/>
                <w:sz w:val="24"/>
                <w:szCs w:val="24"/>
              </w:rPr>
              <w:t>30.10.2002г</w:t>
            </w:r>
          </w:p>
        </w:tc>
        <w:tc>
          <w:tcPr>
            <w:tcW w:w="2233" w:type="dxa"/>
          </w:tcPr>
          <w:p w:rsidR="00611AAE" w:rsidRDefault="00611AAE" w:rsidP="0099689F">
            <w:pPr>
              <w:jc w:val="center"/>
              <w:rPr>
                <w:rFonts w:ascii="Times New Roman" w:hAnsi="Times New Roman" w:cs="Times New Roman"/>
                <w:sz w:val="24"/>
                <w:szCs w:val="24"/>
              </w:rPr>
            </w:pPr>
            <w:r>
              <w:rPr>
                <w:rFonts w:ascii="Times New Roman" w:hAnsi="Times New Roman" w:cs="Times New Roman"/>
                <w:sz w:val="24"/>
                <w:szCs w:val="24"/>
              </w:rPr>
              <w:t xml:space="preserve">И. А. Долматова, А.В. Баймуханова </w:t>
            </w:r>
          </w:p>
        </w:tc>
      </w:tr>
      <w:tr w:rsidR="00611AAE" w:rsidRPr="00A521AA" w:rsidTr="00A333AD">
        <w:tc>
          <w:tcPr>
            <w:tcW w:w="708" w:type="dxa"/>
          </w:tcPr>
          <w:p w:rsidR="00611AAE" w:rsidRPr="00A521AA" w:rsidRDefault="00611AAE" w:rsidP="00CA3F8E">
            <w:pPr>
              <w:jc w:val="center"/>
              <w:rPr>
                <w:rFonts w:ascii="Times New Roman" w:hAnsi="Times New Roman" w:cs="Times New Roman"/>
                <w:sz w:val="24"/>
                <w:szCs w:val="24"/>
              </w:rPr>
            </w:pPr>
          </w:p>
        </w:tc>
        <w:tc>
          <w:tcPr>
            <w:tcW w:w="2661" w:type="dxa"/>
          </w:tcPr>
          <w:p w:rsidR="00611AAE" w:rsidRDefault="00611AAE" w:rsidP="00665D11">
            <w:pPr>
              <w:jc w:val="center"/>
              <w:rPr>
                <w:rFonts w:ascii="Times New Roman" w:hAnsi="Times New Roman" w:cs="Times New Roman"/>
                <w:sz w:val="24"/>
                <w:szCs w:val="24"/>
              </w:rPr>
            </w:pPr>
            <w:r>
              <w:rPr>
                <w:rFonts w:ascii="Times New Roman" w:hAnsi="Times New Roman" w:cs="Times New Roman"/>
                <w:sz w:val="24"/>
                <w:szCs w:val="24"/>
              </w:rPr>
              <w:t xml:space="preserve">Способ траснпальпебральной орбитотомии при лечении опухолей орбиты внутреннего хирургического пространства </w:t>
            </w:r>
          </w:p>
        </w:tc>
        <w:tc>
          <w:tcPr>
            <w:tcW w:w="2693" w:type="dxa"/>
          </w:tcPr>
          <w:p w:rsidR="00611AAE" w:rsidRDefault="00611AAE" w:rsidP="0099689F">
            <w:pPr>
              <w:jc w:val="center"/>
              <w:rPr>
                <w:rFonts w:ascii="Times New Roman" w:hAnsi="Times New Roman" w:cs="Times New Roman"/>
                <w:sz w:val="24"/>
                <w:szCs w:val="24"/>
              </w:rPr>
            </w:pPr>
            <w:r>
              <w:rPr>
                <w:rFonts w:ascii="Times New Roman" w:hAnsi="Times New Roman" w:cs="Times New Roman"/>
                <w:sz w:val="24"/>
                <w:szCs w:val="24"/>
              </w:rPr>
              <w:t>14764</w:t>
            </w:r>
          </w:p>
          <w:p w:rsidR="00611AAE" w:rsidRDefault="00611AAE" w:rsidP="0099689F">
            <w:pPr>
              <w:jc w:val="center"/>
              <w:rPr>
                <w:rFonts w:ascii="Times New Roman" w:hAnsi="Times New Roman" w:cs="Times New Roman"/>
                <w:sz w:val="24"/>
                <w:szCs w:val="24"/>
              </w:rPr>
            </w:pPr>
            <w:r>
              <w:rPr>
                <w:rFonts w:ascii="Times New Roman" w:hAnsi="Times New Roman" w:cs="Times New Roman"/>
                <w:sz w:val="24"/>
                <w:szCs w:val="24"/>
              </w:rPr>
              <w:t>2002/1110.1</w:t>
            </w:r>
          </w:p>
        </w:tc>
        <w:tc>
          <w:tcPr>
            <w:tcW w:w="2126" w:type="dxa"/>
          </w:tcPr>
          <w:p w:rsidR="00611AAE" w:rsidRDefault="00611AAE" w:rsidP="0099689F">
            <w:pPr>
              <w:jc w:val="center"/>
              <w:rPr>
                <w:rFonts w:ascii="Times New Roman" w:hAnsi="Times New Roman" w:cs="Times New Roman"/>
                <w:sz w:val="24"/>
                <w:szCs w:val="24"/>
              </w:rPr>
            </w:pPr>
            <w:r>
              <w:rPr>
                <w:rFonts w:ascii="Times New Roman" w:hAnsi="Times New Roman" w:cs="Times New Roman"/>
                <w:sz w:val="24"/>
                <w:szCs w:val="24"/>
              </w:rPr>
              <w:t>04.09.2002г</w:t>
            </w:r>
          </w:p>
        </w:tc>
        <w:tc>
          <w:tcPr>
            <w:tcW w:w="2233" w:type="dxa"/>
          </w:tcPr>
          <w:p w:rsidR="00611AAE" w:rsidRDefault="00611AAE" w:rsidP="0099689F">
            <w:pPr>
              <w:jc w:val="center"/>
              <w:rPr>
                <w:rFonts w:ascii="Times New Roman" w:hAnsi="Times New Roman" w:cs="Times New Roman"/>
                <w:sz w:val="24"/>
                <w:szCs w:val="24"/>
              </w:rPr>
            </w:pPr>
            <w:r>
              <w:rPr>
                <w:rFonts w:ascii="Times New Roman" w:hAnsi="Times New Roman" w:cs="Times New Roman"/>
                <w:sz w:val="24"/>
                <w:szCs w:val="24"/>
              </w:rPr>
              <w:t>И. А. Долматова</w:t>
            </w:r>
          </w:p>
        </w:tc>
      </w:tr>
      <w:tr w:rsidR="00611AAE" w:rsidRPr="00A521AA" w:rsidTr="00A333AD">
        <w:tc>
          <w:tcPr>
            <w:tcW w:w="708" w:type="dxa"/>
          </w:tcPr>
          <w:p w:rsidR="00611AAE" w:rsidRPr="00A521AA" w:rsidRDefault="00611AAE" w:rsidP="00CA3F8E">
            <w:pPr>
              <w:jc w:val="center"/>
              <w:rPr>
                <w:rFonts w:ascii="Times New Roman" w:hAnsi="Times New Roman" w:cs="Times New Roman"/>
                <w:sz w:val="24"/>
                <w:szCs w:val="24"/>
              </w:rPr>
            </w:pPr>
          </w:p>
        </w:tc>
        <w:tc>
          <w:tcPr>
            <w:tcW w:w="2661" w:type="dxa"/>
          </w:tcPr>
          <w:p w:rsidR="00611AAE" w:rsidRDefault="00611AAE" w:rsidP="00665D11">
            <w:pPr>
              <w:jc w:val="center"/>
              <w:rPr>
                <w:rFonts w:ascii="Times New Roman" w:hAnsi="Times New Roman" w:cs="Times New Roman"/>
                <w:sz w:val="24"/>
                <w:szCs w:val="24"/>
              </w:rPr>
            </w:pPr>
            <w:r>
              <w:rPr>
                <w:rFonts w:ascii="Times New Roman" w:hAnsi="Times New Roman" w:cs="Times New Roman"/>
                <w:sz w:val="24"/>
                <w:szCs w:val="24"/>
              </w:rPr>
              <w:t>Способ лечения увеальных меланом Т3-Т4</w:t>
            </w:r>
          </w:p>
        </w:tc>
        <w:tc>
          <w:tcPr>
            <w:tcW w:w="2693" w:type="dxa"/>
          </w:tcPr>
          <w:p w:rsidR="00611AAE" w:rsidRDefault="00611AAE" w:rsidP="0099689F">
            <w:pPr>
              <w:jc w:val="center"/>
              <w:rPr>
                <w:rFonts w:ascii="Times New Roman" w:hAnsi="Times New Roman" w:cs="Times New Roman"/>
                <w:sz w:val="24"/>
                <w:szCs w:val="24"/>
              </w:rPr>
            </w:pPr>
            <w:r>
              <w:rPr>
                <w:rFonts w:ascii="Times New Roman" w:hAnsi="Times New Roman" w:cs="Times New Roman"/>
                <w:sz w:val="24"/>
                <w:szCs w:val="24"/>
              </w:rPr>
              <w:t>14273</w:t>
            </w:r>
          </w:p>
          <w:p w:rsidR="00611AAE" w:rsidRDefault="00611AAE" w:rsidP="0099689F">
            <w:pPr>
              <w:jc w:val="center"/>
              <w:rPr>
                <w:rFonts w:ascii="Times New Roman" w:hAnsi="Times New Roman" w:cs="Times New Roman"/>
                <w:sz w:val="24"/>
                <w:szCs w:val="24"/>
              </w:rPr>
            </w:pPr>
            <w:r>
              <w:rPr>
                <w:rFonts w:ascii="Times New Roman" w:hAnsi="Times New Roman" w:cs="Times New Roman"/>
                <w:sz w:val="24"/>
                <w:szCs w:val="24"/>
              </w:rPr>
              <w:t>2002/1349.1</w:t>
            </w:r>
          </w:p>
        </w:tc>
        <w:tc>
          <w:tcPr>
            <w:tcW w:w="2126" w:type="dxa"/>
          </w:tcPr>
          <w:p w:rsidR="00611AAE" w:rsidRDefault="00611AAE" w:rsidP="0099689F">
            <w:pPr>
              <w:jc w:val="center"/>
              <w:rPr>
                <w:rFonts w:ascii="Times New Roman" w:hAnsi="Times New Roman" w:cs="Times New Roman"/>
                <w:sz w:val="24"/>
                <w:szCs w:val="24"/>
              </w:rPr>
            </w:pPr>
            <w:r>
              <w:rPr>
                <w:rFonts w:ascii="Times New Roman" w:hAnsi="Times New Roman" w:cs="Times New Roman"/>
                <w:sz w:val="24"/>
                <w:szCs w:val="24"/>
              </w:rPr>
              <w:t xml:space="preserve">12.11.2002г </w:t>
            </w:r>
          </w:p>
        </w:tc>
        <w:tc>
          <w:tcPr>
            <w:tcW w:w="2233" w:type="dxa"/>
          </w:tcPr>
          <w:p w:rsidR="00611AAE" w:rsidRDefault="00611AAE" w:rsidP="0099689F">
            <w:pPr>
              <w:jc w:val="center"/>
              <w:rPr>
                <w:rFonts w:ascii="Times New Roman" w:hAnsi="Times New Roman" w:cs="Times New Roman"/>
                <w:sz w:val="24"/>
                <w:szCs w:val="24"/>
              </w:rPr>
            </w:pPr>
            <w:r>
              <w:rPr>
                <w:rFonts w:ascii="Times New Roman" w:hAnsi="Times New Roman" w:cs="Times New Roman"/>
                <w:sz w:val="24"/>
                <w:szCs w:val="24"/>
              </w:rPr>
              <w:t xml:space="preserve">И. А. Долматова, А.В. Баймуханова, С.Г.Джумагельдиновна, Т.С. Телеуова, А.А. Асанов. </w:t>
            </w:r>
          </w:p>
        </w:tc>
      </w:tr>
      <w:tr w:rsidR="0036156B" w:rsidRPr="00A521AA" w:rsidTr="00A333AD">
        <w:tc>
          <w:tcPr>
            <w:tcW w:w="708" w:type="dxa"/>
          </w:tcPr>
          <w:p w:rsidR="0036156B" w:rsidRPr="00A521AA" w:rsidRDefault="0036156B" w:rsidP="00CA3F8E">
            <w:pPr>
              <w:jc w:val="center"/>
              <w:rPr>
                <w:rFonts w:ascii="Times New Roman" w:hAnsi="Times New Roman" w:cs="Times New Roman"/>
                <w:sz w:val="24"/>
                <w:szCs w:val="24"/>
              </w:rPr>
            </w:pPr>
          </w:p>
        </w:tc>
        <w:tc>
          <w:tcPr>
            <w:tcW w:w="2661" w:type="dxa"/>
          </w:tcPr>
          <w:p w:rsidR="0036156B" w:rsidRDefault="0036156B" w:rsidP="00665D11">
            <w:pPr>
              <w:jc w:val="center"/>
              <w:rPr>
                <w:rFonts w:ascii="Times New Roman" w:hAnsi="Times New Roman" w:cs="Times New Roman"/>
                <w:sz w:val="24"/>
                <w:szCs w:val="24"/>
              </w:rPr>
            </w:pPr>
            <w:r>
              <w:rPr>
                <w:rFonts w:ascii="Times New Roman" w:hAnsi="Times New Roman" w:cs="Times New Roman"/>
                <w:sz w:val="24"/>
                <w:szCs w:val="24"/>
              </w:rPr>
              <w:t xml:space="preserve">Способ лечения больных эндокринной офтальмопатией </w:t>
            </w:r>
          </w:p>
        </w:tc>
        <w:tc>
          <w:tcPr>
            <w:tcW w:w="2693" w:type="dxa"/>
          </w:tcPr>
          <w:p w:rsidR="0036156B" w:rsidRDefault="0036156B" w:rsidP="0099689F">
            <w:pPr>
              <w:jc w:val="center"/>
              <w:rPr>
                <w:rFonts w:ascii="Times New Roman" w:hAnsi="Times New Roman" w:cs="Times New Roman"/>
                <w:sz w:val="24"/>
                <w:szCs w:val="24"/>
              </w:rPr>
            </w:pPr>
            <w:r>
              <w:rPr>
                <w:rFonts w:ascii="Times New Roman" w:hAnsi="Times New Roman" w:cs="Times New Roman"/>
                <w:sz w:val="24"/>
                <w:szCs w:val="24"/>
              </w:rPr>
              <w:t xml:space="preserve">15916 </w:t>
            </w:r>
          </w:p>
          <w:p w:rsidR="0036156B" w:rsidRDefault="0036156B" w:rsidP="0099689F">
            <w:pPr>
              <w:jc w:val="center"/>
              <w:rPr>
                <w:rFonts w:ascii="Times New Roman" w:hAnsi="Times New Roman" w:cs="Times New Roman"/>
                <w:sz w:val="24"/>
                <w:szCs w:val="24"/>
              </w:rPr>
            </w:pPr>
            <w:r>
              <w:rPr>
                <w:rFonts w:ascii="Times New Roman" w:hAnsi="Times New Roman" w:cs="Times New Roman"/>
                <w:sz w:val="24"/>
                <w:szCs w:val="24"/>
              </w:rPr>
              <w:t xml:space="preserve">2004/0159.1 </w:t>
            </w:r>
          </w:p>
        </w:tc>
        <w:tc>
          <w:tcPr>
            <w:tcW w:w="2126" w:type="dxa"/>
          </w:tcPr>
          <w:p w:rsidR="0036156B" w:rsidRDefault="0036156B" w:rsidP="0099689F">
            <w:pPr>
              <w:jc w:val="center"/>
              <w:rPr>
                <w:rFonts w:ascii="Times New Roman" w:hAnsi="Times New Roman" w:cs="Times New Roman"/>
                <w:sz w:val="24"/>
                <w:szCs w:val="24"/>
              </w:rPr>
            </w:pPr>
            <w:r>
              <w:rPr>
                <w:rFonts w:ascii="Times New Roman" w:hAnsi="Times New Roman" w:cs="Times New Roman"/>
                <w:sz w:val="24"/>
                <w:szCs w:val="24"/>
              </w:rPr>
              <w:t xml:space="preserve">12.02.2004г </w:t>
            </w:r>
          </w:p>
        </w:tc>
        <w:tc>
          <w:tcPr>
            <w:tcW w:w="2233" w:type="dxa"/>
          </w:tcPr>
          <w:p w:rsidR="0036156B" w:rsidRDefault="0036156B" w:rsidP="0099689F">
            <w:pPr>
              <w:jc w:val="center"/>
              <w:rPr>
                <w:rFonts w:ascii="Times New Roman" w:hAnsi="Times New Roman" w:cs="Times New Roman"/>
                <w:sz w:val="24"/>
                <w:szCs w:val="24"/>
              </w:rPr>
            </w:pPr>
            <w:r>
              <w:rPr>
                <w:rFonts w:ascii="Times New Roman" w:hAnsi="Times New Roman" w:cs="Times New Roman"/>
                <w:sz w:val="24"/>
                <w:szCs w:val="24"/>
              </w:rPr>
              <w:t xml:space="preserve">И. А. Долматова, К.Е. Ердесова, Ж.Аблайулы, А. К. Джусипов, М. Б. </w:t>
            </w:r>
            <w:r>
              <w:rPr>
                <w:rFonts w:ascii="Times New Roman" w:hAnsi="Times New Roman" w:cs="Times New Roman"/>
                <w:sz w:val="24"/>
                <w:szCs w:val="24"/>
              </w:rPr>
              <w:lastRenderedPageBreak/>
              <w:t xml:space="preserve">Имантаева, К.Т. Сарсенбекова. </w:t>
            </w:r>
          </w:p>
        </w:tc>
      </w:tr>
      <w:tr w:rsidR="0036156B" w:rsidRPr="00A521AA" w:rsidTr="00A333AD">
        <w:tc>
          <w:tcPr>
            <w:tcW w:w="708" w:type="dxa"/>
          </w:tcPr>
          <w:p w:rsidR="0036156B" w:rsidRPr="00A521AA" w:rsidRDefault="0036156B" w:rsidP="00CA3F8E">
            <w:pPr>
              <w:jc w:val="center"/>
              <w:rPr>
                <w:rFonts w:ascii="Times New Roman" w:hAnsi="Times New Roman" w:cs="Times New Roman"/>
                <w:sz w:val="24"/>
                <w:szCs w:val="24"/>
              </w:rPr>
            </w:pPr>
          </w:p>
        </w:tc>
        <w:tc>
          <w:tcPr>
            <w:tcW w:w="2661" w:type="dxa"/>
          </w:tcPr>
          <w:p w:rsidR="0036156B" w:rsidRDefault="0036156B" w:rsidP="00665D11">
            <w:pPr>
              <w:jc w:val="center"/>
              <w:rPr>
                <w:rFonts w:ascii="Times New Roman" w:hAnsi="Times New Roman" w:cs="Times New Roman"/>
                <w:sz w:val="24"/>
                <w:szCs w:val="24"/>
              </w:rPr>
            </w:pPr>
            <w:r>
              <w:rPr>
                <w:rFonts w:ascii="Times New Roman" w:hAnsi="Times New Roman" w:cs="Times New Roman"/>
                <w:sz w:val="24"/>
                <w:szCs w:val="24"/>
              </w:rPr>
              <w:t xml:space="preserve">Способ комбинированного лечения злокачественных опухолей век </w:t>
            </w:r>
          </w:p>
        </w:tc>
        <w:tc>
          <w:tcPr>
            <w:tcW w:w="2693" w:type="dxa"/>
          </w:tcPr>
          <w:p w:rsidR="0036156B" w:rsidRDefault="0036156B" w:rsidP="0099689F">
            <w:pPr>
              <w:jc w:val="center"/>
              <w:rPr>
                <w:rFonts w:ascii="Times New Roman" w:hAnsi="Times New Roman" w:cs="Times New Roman"/>
                <w:sz w:val="24"/>
                <w:szCs w:val="24"/>
              </w:rPr>
            </w:pPr>
            <w:r>
              <w:rPr>
                <w:rFonts w:ascii="Times New Roman" w:hAnsi="Times New Roman" w:cs="Times New Roman"/>
                <w:sz w:val="24"/>
                <w:szCs w:val="24"/>
              </w:rPr>
              <w:t xml:space="preserve">16141 </w:t>
            </w:r>
          </w:p>
          <w:p w:rsidR="0036156B" w:rsidRDefault="0036156B" w:rsidP="0099689F">
            <w:pPr>
              <w:jc w:val="center"/>
              <w:rPr>
                <w:rFonts w:ascii="Times New Roman" w:hAnsi="Times New Roman" w:cs="Times New Roman"/>
                <w:sz w:val="24"/>
                <w:szCs w:val="24"/>
              </w:rPr>
            </w:pPr>
            <w:r>
              <w:rPr>
                <w:rFonts w:ascii="Times New Roman" w:hAnsi="Times New Roman" w:cs="Times New Roman"/>
                <w:sz w:val="24"/>
                <w:szCs w:val="24"/>
              </w:rPr>
              <w:t>2004/0198.1</w:t>
            </w:r>
          </w:p>
        </w:tc>
        <w:tc>
          <w:tcPr>
            <w:tcW w:w="2126" w:type="dxa"/>
          </w:tcPr>
          <w:p w:rsidR="0036156B" w:rsidRDefault="0036156B" w:rsidP="0099689F">
            <w:pPr>
              <w:jc w:val="center"/>
              <w:rPr>
                <w:rFonts w:ascii="Times New Roman" w:hAnsi="Times New Roman" w:cs="Times New Roman"/>
                <w:sz w:val="24"/>
                <w:szCs w:val="24"/>
              </w:rPr>
            </w:pPr>
            <w:r>
              <w:rPr>
                <w:rFonts w:ascii="Times New Roman" w:hAnsi="Times New Roman" w:cs="Times New Roman"/>
                <w:sz w:val="24"/>
                <w:szCs w:val="24"/>
              </w:rPr>
              <w:t>19.02.2004</w:t>
            </w:r>
          </w:p>
        </w:tc>
        <w:tc>
          <w:tcPr>
            <w:tcW w:w="2233" w:type="dxa"/>
          </w:tcPr>
          <w:p w:rsidR="0036156B" w:rsidRDefault="0036156B" w:rsidP="0099689F">
            <w:pPr>
              <w:jc w:val="center"/>
              <w:rPr>
                <w:rFonts w:ascii="Times New Roman" w:hAnsi="Times New Roman" w:cs="Times New Roman"/>
                <w:sz w:val="24"/>
                <w:szCs w:val="24"/>
              </w:rPr>
            </w:pPr>
            <w:r>
              <w:rPr>
                <w:rFonts w:ascii="Times New Roman" w:hAnsi="Times New Roman" w:cs="Times New Roman"/>
                <w:sz w:val="24"/>
                <w:szCs w:val="24"/>
              </w:rPr>
              <w:t xml:space="preserve">С. А. Мухамед, И. А. Долматова, С.Т. Телеуова </w:t>
            </w:r>
          </w:p>
        </w:tc>
      </w:tr>
    </w:tbl>
    <w:p w:rsidR="00BE47FC" w:rsidRDefault="00BE47FC" w:rsidP="0099689F">
      <w:pPr>
        <w:jc w:val="center"/>
        <w:rPr>
          <w:rFonts w:ascii="Times New Roman" w:hAnsi="Times New Roman" w:cs="Times New Roman"/>
          <w:b/>
          <w:caps/>
          <w:sz w:val="24"/>
          <w:szCs w:val="24"/>
        </w:rPr>
      </w:pPr>
    </w:p>
    <w:p w:rsidR="0099689F" w:rsidRPr="00A521AA" w:rsidRDefault="0099689F" w:rsidP="0099689F">
      <w:pPr>
        <w:jc w:val="center"/>
        <w:rPr>
          <w:rFonts w:ascii="Times New Roman" w:hAnsi="Times New Roman" w:cs="Times New Roman"/>
          <w:b/>
          <w:caps/>
          <w:sz w:val="24"/>
          <w:szCs w:val="24"/>
        </w:rPr>
      </w:pPr>
      <w:r w:rsidRPr="00A521AA">
        <w:rPr>
          <w:rFonts w:ascii="Times New Roman" w:hAnsi="Times New Roman" w:cs="Times New Roman"/>
          <w:b/>
          <w:caps/>
          <w:sz w:val="24"/>
          <w:szCs w:val="24"/>
        </w:rPr>
        <w:t>Грамоты, благодарности, награды</w:t>
      </w:r>
    </w:p>
    <w:tbl>
      <w:tblPr>
        <w:tblStyle w:val="a9"/>
        <w:tblW w:w="10456" w:type="dxa"/>
        <w:tblLook w:val="04A0" w:firstRow="1" w:lastRow="0" w:firstColumn="1" w:lastColumn="0" w:noHBand="0" w:noVBand="1"/>
      </w:tblPr>
      <w:tblGrid>
        <w:gridCol w:w="711"/>
        <w:gridCol w:w="2605"/>
        <w:gridCol w:w="5014"/>
        <w:gridCol w:w="2126"/>
      </w:tblGrid>
      <w:tr w:rsidR="0099689F" w:rsidRPr="00A521AA" w:rsidTr="0099689F">
        <w:tc>
          <w:tcPr>
            <w:tcW w:w="711" w:type="dxa"/>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2605"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Название награды</w:t>
            </w:r>
          </w:p>
        </w:tc>
        <w:tc>
          <w:tcPr>
            <w:tcW w:w="5014"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организации выдавшей грамоту, награду</w:t>
            </w:r>
          </w:p>
        </w:tc>
        <w:tc>
          <w:tcPr>
            <w:tcW w:w="2126"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Год присвоения</w:t>
            </w:r>
          </w:p>
        </w:tc>
      </w:tr>
      <w:tr w:rsidR="0099689F" w:rsidRPr="00A521AA" w:rsidTr="0099689F">
        <w:tc>
          <w:tcPr>
            <w:tcW w:w="711" w:type="dxa"/>
          </w:tcPr>
          <w:p w:rsidR="0099689F" w:rsidRPr="00A521AA" w:rsidRDefault="00A705D6" w:rsidP="0099689F">
            <w:pPr>
              <w:jc w:val="center"/>
              <w:rPr>
                <w:rFonts w:ascii="Times New Roman" w:hAnsi="Times New Roman" w:cs="Times New Roman"/>
                <w:sz w:val="24"/>
                <w:szCs w:val="24"/>
              </w:rPr>
            </w:pPr>
            <w:r>
              <w:rPr>
                <w:rFonts w:ascii="Times New Roman" w:hAnsi="Times New Roman" w:cs="Times New Roman"/>
                <w:sz w:val="24"/>
                <w:szCs w:val="24"/>
              </w:rPr>
              <w:t>1</w:t>
            </w:r>
          </w:p>
        </w:tc>
        <w:tc>
          <w:tcPr>
            <w:tcW w:w="2605" w:type="dxa"/>
          </w:tcPr>
          <w:p w:rsidR="00D11CDF" w:rsidRPr="00815F7D" w:rsidRDefault="00D11CDF" w:rsidP="00D11CDF">
            <w:pPr>
              <w:pStyle w:val="af0"/>
              <w:jc w:val="both"/>
              <w:rPr>
                <w:rFonts w:ascii="Times New Roman" w:hAnsi="Times New Roman" w:cs="Times New Roman"/>
                <w:sz w:val="28"/>
                <w:szCs w:val="28"/>
                <w:shd w:val="clear" w:color="auto" w:fill="FFFFFF"/>
              </w:rPr>
            </w:pPr>
            <w:r w:rsidRPr="00815F7D">
              <w:rPr>
                <w:rFonts w:ascii="Times New Roman" w:hAnsi="Times New Roman" w:cs="Times New Roman"/>
                <w:sz w:val="28"/>
                <w:szCs w:val="28"/>
              </w:rPr>
              <w:t xml:space="preserve">Знак «Отличник здравоохранения» </w:t>
            </w:r>
          </w:p>
          <w:p w:rsidR="0099689F" w:rsidRPr="00A705D6" w:rsidRDefault="0099689F" w:rsidP="00A705D6">
            <w:pPr>
              <w:rPr>
                <w:rFonts w:ascii="Times New Roman" w:hAnsi="Times New Roman" w:cs="Times New Roman"/>
                <w:sz w:val="24"/>
                <w:szCs w:val="24"/>
                <w:lang w:val="kk-KZ"/>
              </w:rPr>
            </w:pPr>
          </w:p>
        </w:tc>
        <w:tc>
          <w:tcPr>
            <w:tcW w:w="5014" w:type="dxa"/>
          </w:tcPr>
          <w:p w:rsidR="0099689F" w:rsidRPr="00A705D6" w:rsidRDefault="00A705D6" w:rsidP="0099689F">
            <w:pPr>
              <w:jc w:val="center"/>
              <w:rPr>
                <w:rFonts w:ascii="Times New Roman" w:hAnsi="Times New Roman" w:cs="Times New Roman"/>
                <w:sz w:val="24"/>
                <w:szCs w:val="24"/>
              </w:rPr>
            </w:pPr>
            <w:r>
              <w:rPr>
                <w:rFonts w:ascii="Times New Roman" w:hAnsi="Times New Roman" w:cs="Times New Roman"/>
                <w:sz w:val="24"/>
                <w:szCs w:val="24"/>
              </w:rPr>
              <w:t>МЗ РК</w:t>
            </w:r>
          </w:p>
        </w:tc>
        <w:tc>
          <w:tcPr>
            <w:tcW w:w="2126" w:type="dxa"/>
          </w:tcPr>
          <w:p w:rsidR="0099689F" w:rsidRPr="00A521AA" w:rsidRDefault="00D11CDF" w:rsidP="0099689F">
            <w:pPr>
              <w:jc w:val="center"/>
              <w:rPr>
                <w:rFonts w:ascii="Times New Roman" w:hAnsi="Times New Roman" w:cs="Times New Roman"/>
                <w:sz w:val="24"/>
                <w:szCs w:val="24"/>
              </w:rPr>
            </w:pPr>
            <w:r w:rsidRPr="00815F7D">
              <w:rPr>
                <w:rFonts w:ascii="Times New Roman" w:hAnsi="Times New Roman" w:cs="Times New Roman"/>
                <w:sz w:val="28"/>
                <w:szCs w:val="28"/>
              </w:rPr>
              <w:t>20</w:t>
            </w:r>
            <w:r>
              <w:rPr>
                <w:rFonts w:ascii="Times New Roman" w:hAnsi="Times New Roman" w:cs="Times New Roman"/>
                <w:sz w:val="28"/>
                <w:szCs w:val="28"/>
              </w:rPr>
              <w:t>04 год.</w:t>
            </w:r>
          </w:p>
        </w:tc>
      </w:tr>
    </w:tbl>
    <w:p w:rsidR="00BE47FC" w:rsidRDefault="00BE47FC" w:rsidP="0099689F">
      <w:pPr>
        <w:jc w:val="center"/>
        <w:rPr>
          <w:rFonts w:ascii="Times New Roman" w:hAnsi="Times New Roman" w:cs="Times New Roman"/>
          <w:b/>
          <w:caps/>
          <w:sz w:val="24"/>
          <w:szCs w:val="24"/>
        </w:rPr>
      </w:pPr>
    </w:p>
    <w:p w:rsidR="0099689F" w:rsidRPr="00A521AA" w:rsidRDefault="0099689F" w:rsidP="0099689F">
      <w:pPr>
        <w:jc w:val="center"/>
        <w:rPr>
          <w:rFonts w:ascii="Times New Roman" w:hAnsi="Times New Roman" w:cs="Times New Roman"/>
          <w:b/>
          <w:caps/>
          <w:sz w:val="24"/>
          <w:szCs w:val="24"/>
        </w:rPr>
      </w:pPr>
      <w:r w:rsidRPr="00A521AA">
        <w:rPr>
          <w:rFonts w:ascii="Times New Roman" w:hAnsi="Times New Roman" w:cs="Times New Roman"/>
          <w:b/>
          <w:caps/>
          <w:sz w:val="24"/>
          <w:szCs w:val="24"/>
        </w:rPr>
        <w:t>Достижения обучающихся</w:t>
      </w:r>
    </w:p>
    <w:tbl>
      <w:tblPr>
        <w:tblStyle w:val="a9"/>
        <w:tblW w:w="10456" w:type="dxa"/>
        <w:tblLook w:val="04A0" w:firstRow="1" w:lastRow="0" w:firstColumn="1" w:lastColumn="0" w:noHBand="0" w:noVBand="1"/>
      </w:tblPr>
      <w:tblGrid>
        <w:gridCol w:w="711"/>
        <w:gridCol w:w="2605"/>
        <w:gridCol w:w="5014"/>
        <w:gridCol w:w="2126"/>
      </w:tblGrid>
      <w:tr w:rsidR="0099689F" w:rsidRPr="00A521AA" w:rsidTr="00CA3F8E">
        <w:tc>
          <w:tcPr>
            <w:tcW w:w="711" w:type="dxa"/>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2605"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Ф.И.О. обучающегося (ихся)</w:t>
            </w:r>
          </w:p>
        </w:tc>
        <w:tc>
          <w:tcPr>
            <w:tcW w:w="5014"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Достижения (награды, полученные студентами под руководством преподавателя на конкурсах, олимпиадах, выставках и т.п.)</w:t>
            </w:r>
          </w:p>
        </w:tc>
        <w:tc>
          <w:tcPr>
            <w:tcW w:w="2126"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Год получения</w:t>
            </w:r>
          </w:p>
        </w:tc>
      </w:tr>
      <w:tr w:rsidR="0099689F" w:rsidRPr="00A521AA" w:rsidTr="00CA3F8E">
        <w:tc>
          <w:tcPr>
            <w:tcW w:w="711" w:type="dxa"/>
          </w:tcPr>
          <w:p w:rsidR="0099689F" w:rsidRPr="00A521AA" w:rsidRDefault="0099689F" w:rsidP="00CA3F8E">
            <w:pPr>
              <w:jc w:val="center"/>
              <w:rPr>
                <w:rFonts w:ascii="Times New Roman" w:hAnsi="Times New Roman" w:cs="Times New Roman"/>
                <w:sz w:val="24"/>
                <w:szCs w:val="24"/>
              </w:rPr>
            </w:pPr>
          </w:p>
        </w:tc>
        <w:tc>
          <w:tcPr>
            <w:tcW w:w="2605" w:type="dxa"/>
          </w:tcPr>
          <w:p w:rsidR="0099689F" w:rsidRPr="00A521AA" w:rsidRDefault="0099689F" w:rsidP="00CA3F8E">
            <w:pPr>
              <w:jc w:val="center"/>
              <w:rPr>
                <w:rFonts w:ascii="Times New Roman" w:hAnsi="Times New Roman" w:cs="Times New Roman"/>
                <w:sz w:val="24"/>
                <w:szCs w:val="24"/>
              </w:rPr>
            </w:pPr>
          </w:p>
        </w:tc>
        <w:tc>
          <w:tcPr>
            <w:tcW w:w="5014" w:type="dxa"/>
          </w:tcPr>
          <w:p w:rsidR="0099689F" w:rsidRPr="00A521AA" w:rsidRDefault="0099689F" w:rsidP="00CA3F8E">
            <w:pPr>
              <w:jc w:val="center"/>
              <w:rPr>
                <w:rFonts w:ascii="Times New Roman" w:hAnsi="Times New Roman" w:cs="Times New Roman"/>
                <w:sz w:val="24"/>
                <w:szCs w:val="24"/>
              </w:rPr>
            </w:pPr>
          </w:p>
        </w:tc>
        <w:tc>
          <w:tcPr>
            <w:tcW w:w="2126" w:type="dxa"/>
          </w:tcPr>
          <w:p w:rsidR="0099689F" w:rsidRPr="00A521AA" w:rsidRDefault="0099689F" w:rsidP="00CA3F8E">
            <w:pPr>
              <w:jc w:val="center"/>
              <w:rPr>
                <w:rFonts w:ascii="Times New Roman" w:hAnsi="Times New Roman" w:cs="Times New Roman"/>
                <w:sz w:val="24"/>
                <w:szCs w:val="24"/>
              </w:rPr>
            </w:pPr>
          </w:p>
        </w:tc>
      </w:tr>
    </w:tbl>
    <w:p w:rsidR="00D40D7A" w:rsidRDefault="00D40D7A" w:rsidP="00DF494A">
      <w:pPr>
        <w:rPr>
          <w:rFonts w:ascii="Times New Roman" w:hAnsi="Times New Roman" w:cs="Times New Roman"/>
          <w:b/>
          <w:caps/>
          <w:sz w:val="24"/>
          <w:szCs w:val="24"/>
        </w:rPr>
      </w:pPr>
    </w:p>
    <w:p w:rsidR="0099689F" w:rsidRPr="00A521AA" w:rsidRDefault="0099689F" w:rsidP="0099689F">
      <w:pPr>
        <w:jc w:val="center"/>
        <w:rPr>
          <w:rFonts w:ascii="Times New Roman" w:hAnsi="Times New Roman" w:cs="Times New Roman"/>
          <w:b/>
          <w:caps/>
          <w:sz w:val="24"/>
          <w:szCs w:val="24"/>
        </w:rPr>
      </w:pPr>
      <w:r w:rsidRPr="00A521AA">
        <w:rPr>
          <w:rFonts w:ascii="Times New Roman" w:hAnsi="Times New Roman" w:cs="Times New Roman"/>
          <w:b/>
          <w:caps/>
          <w:sz w:val="24"/>
          <w:szCs w:val="24"/>
        </w:rPr>
        <w:t>Участие в программах дополнительного образования</w:t>
      </w:r>
    </w:p>
    <w:tbl>
      <w:tblPr>
        <w:tblStyle w:val="a9"/>
        <w:tblW w:w="10456" w:type="dxa"/>
        <w:tblLook w:val="04A0" w:firstRow="1" w:lastRow="0" w:firstColumn="1" w:lastColumn="0" w:noHBand="0" w:noVBand="1"/>
      </w:tblPr>
      <w:tblGrid>
        <w:gridCol w:w="711"/>
        <w:gridCol w:w="7619"/>
        <w:gridCol w:w="2126"/>
      </w:tblGrid>
      <w:tr w:rsidR="0099689F" w:rsidRPr="00A521AA" w:rsidTr="0099689F">
        <w:tc>
          <w:tcPr>
            <w:tcW w:w="711" w:type="dxa"/>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7619" w:type="dxa"/>
          </w:tcPr>
          <w:p w:rsidR="0099689F" w:rsidRPr="00A521AA" w:rsidRDefault="0099689F" w:rsidP="0099689F">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программы</w:t>
            </w:r>
          </w:p>
        </w:tc>
        <w:tc>
          <w:tcPr>
            <w:tcW w:w="2126" w:type="dxa"/>
          </w:tcPr>
          <w:p w:rsidR="0099689F" w:rsidRPr="00A521AA" w:rsidRDefault="0099689F" w:rsidP="00CA3F8E">
            <w:pPr>
              <w:jc w:val="center"/>
              <w:rPr>
                <w:rFonts w:ascii="Times New Roman" w:hAnsi="Times New Roman" w:cs="Times New Roman"/>
                <w:sz w:val="24"/>
                <w:szCs w:val="24"/>
              </w:rPr>
            </w:pPr>
            <w:r w:rsidRPr="00A521AA">
              <w:rPr>
                <w:rFonts w:ascii="Times New Roman" w:hAnsi="Times New Roman" w:cs="Times New Roman"/>
                <w:sz w:val="24"/>
                <w:szCs w:val="24"/>
              </w:rPr>
              <w:t>Объем, час</w:t>
            </w:r>
          </w:p>
        </w:tc>
      </w:tr>
      <w:tr w:rsidR="0099689F" w:rsidRPr="00A521AA" w:rsidTr="0099689F">
        <w:tc>
          <w:tcPr>
            <w:tcW w:w="711" w:type="dxa"/>
          </w:tcPr>
          <w:p w:rsidR="0099689F" w:rsidRPr="00A521AA" w:rsidRDefault="0099689F" w:rsidP="00CA3F8E">
            <w:pPr>
              <w:jc w:val="center"/>
              <w:rPr>
                <w:rFonts w:ascii="Times New Roman" w:hAnsi="Times New Roman" w:cs="Times New Roman"/>
                <w:sz w:val="24"/>
                <w:szCs w:val="24"/>
              </w:rPr>
            </w:pPr>
          </w:p>
        </w:tc>
        <w:tc>
          <w:tcPr>
            <w:tcW w:w="7619" w:type="dxa"/>
          </w:tcPr>
          <w:p w:rsidR="0099689F" w:rsidRPr="00A521AA" w:rsidRDefault="0099689F" w:rsidP="00CA3F8E">
            <w:pPr>
              <w:jc w:val="center"/>
              <w:rPr>
                <w:rFonts w:ascii="Times New Roman" w:hAnsi="Times New Roman" w:cs="Times New Roman"/>
                <w:sz w:val="24"/>
                <w:szCs w:val="24"/>
              </w:rPr>
            </w:pPr>
          </w:p>
        </w:tc>
        <w:tc>
          <w:tcPr>
            <w:tcW w:w="2126" w:type="dxa"/>
          </w:tcPr>
          <w:p w:rsidR="0099689F" w:rsidRPr="00A521AA" w:rsidRDefault="0099689F" w:rsidP="00CA3F8E">
            <w:pPr>
              <w:jc w:val="center"/>
              <w:rPr>
                <w:rFonts w:ascii="Times New Roman" w:hAnsi="Times New Roman" w:cs="Times New Roman"/>
                <w:sz w:val="24"/>
                <w:szCs w:val="24"/>
              </w:rPr>
            </w:pPr>
          </w:p>
        </w:tc>
      </w:tr>
    </w:tbl>
    <w:p w:rsidR="0099689F" w:rsidRPr="00A521AA" w:rsidRDefault="0099689F" w:rsidP="0099689F">
      <w:pPr>
        <w:jc w:val="center"/>
        <w:rPr>
          <w:rFonts w:ascii="Times New Roman" w:hAnsi="Times New Roman" w:cs="Times New Roman"/>
          <w:b/>
          <w:caps/>
          <w:sz w:val="24"/>
          <w:szCs w:val="24"/>
        </w:rPr>
      </w:pPr>
    </w:p>
    <w:p w:rsidR="00096E9E" w:rsidRPr="00A521AA" w:rsidRDefault="00096E9E" w:rsidP="00A521AA">
      <w:pPr>
        <w:pStyle w:val="aa"/>
        <w:jc w:val="center"/>
        <w:rPr>
          <w:rFonts w:ascii="Times New Roman" w:hAnsi="Times New Roman" w:cs="Times New Roman"/>
          <w:b/>
          <w:caps/>
          <w:sz w:val="24"/>
          <w:szCs w:val="24"/>
        </w:rPr>
      </w:pPr>
      <w:r w:rsidRPr="00A521AA">
        <w:rPr>
          <w:rFonts w:ascii="Times New Roman" w:hAnsi="Times New Roman" w:cs="Times New Roman"/>
          <w:b/>
          <w:caps/>
          <w:sz w:val="24"/>
          <w:szCs w:val="24"/>
        </w:rPr>
        <w:t>Участие в разработке нормативно-правовых документов (разработка клинических протоколов и др.)</w:t>
      </w:r>
    </w:p>
    <w:tbl>
      <w:tblPr>
        <w:tblStyle w:val="a9"/>
        <w:tblW w:w="10456" w:type="dxa"/>
        <w:tblLook w:val="04A0" w:firstRow="1" w:lastRow="0" w:firstColumn="1" w:lastColumn="0" w:noHBand="0" w:noVBand="1"/>
      </w:tblPr>
      <w:tblGrid>
        <w:gridCol w:w="711"/>
        <w:gridCol w:w="7619"/>
        <w:gridCol w:w="2126"/>
      </w:tblGrid>
      <w:tr w:rsidR="00096E9E" w:rsidRPr="00A521AA" w:rsidTr="00CA3F8E">
        <w:tc>
          <w:tcPr>
            <w:tcW w:w="711"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7619" w:type="dxa"/>
          </w:tcPr>
          <w:p w:rsidR="00096E9E" w:rsidRPr="00A521AA" w:rsidRDefault="00096E9E" w:rsidP="00096E9E">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документа</w:t>
            </w:r>
          </w:p>
        </w:tc>
        <w:tc>
          <w:tcPr>
            <w:tcW w:w="2126" w:type="dxa"/>
          </w:tcPr>
          <w:p w:rsidR="00096E9E" w:rsidRPr="00A521AA" w:rsidRDefault="00096E9E" w:rsidP="00096E9E">
            <w:pPr>
              <w:jc w:val="center"/>
              <w:rPr>
                <w:rFonts w:ascii="Times New Roman" w:hAnsi="Times New Roman" w:cs="Times New Roman"/>
                <w:sz w:val="24"/>
                <w:szCs w:val="24"/>
              </w:rPr>
            </w:pPr>
            <w:r w:rsidRPr="00A521AA">
              <w:rPr>
                <w:rFonts w:ascii="Times New Roman" w:hAnsi="Times New Roman" w:cs="Times New Roman"/>
                <w:sz w:val="24"/>
                <w:szCs w:val="24"/>
              </w:rPr>
              <w:t>Год разработки</w:t>
            </w:r>
          </w:p>
        </w:tc>
      </w:tr>
      <w:tr w:rsidR="00096E9E" w:rsidRPr="00A521AA" w:rsidTr="00CA3F8E">
        <w:tc>
          <w:tcPr>
            <w:tcW w:w="711" w:type="dxa"/>
          </w:tcPr>
          <w:p w:rsidR="00096E9E" w:rsidRPr="00A521AA" w:rsidRDefault="00096E9E" w:rsidP="00CA3F8E">
            <w:pPr>
              <w:jc w:val="center"/>
              <w:rPr>
                <w:rFonts w:ascii="Times New Roman" w:hAnsi="Times New Roman" w:cs="Times New Roman"/>
                <w:sz w:val="24"/>
                <w:szCs w:val="24"/>
              </w:rPr>
            </w:pPr>
          </w:p>
        </w:tc>
        <w:tc>
          <w:tcPr>
            <w:tcW w:w="7619" w:type="dxa"/>
          </w:tcPr>
          <w:p w:rsidR="00096E9E" w:rsidRPr="00A521AA" w:rsidRDefault="00AC0849" w:rsidP="00CA3F8E">
            <w:pPr>
              <w:jc w:val="center"/>
              <w:rPr>
                <w:rFonts w:ascii="Times New Roman" w:hAnsi="Times New Roman" w:cs="Times New Roman"/>
                <w:sz w:val="24"/>
                <w:szCs w:val="24"/>
              </w:rPr>
            </w:pPr>
            <w:r>
              <w:rPr>
                <w:rFonts w:ascii="Times New Roman" w:hAnsi="Times New Roman" w:cs="Times New Roman"/>
                <w:sz w:val="24"/>
                <w:szCs w:val="24"/>
              </w:rPr>
              <w:t xml:space="preserve">Клинический протокол «заболевание орбиты» </w:t>
            </w:r>
          </w:p>
        </w:tc>
        <w:tc>
          <w:tcPr>
            <w:tcW w:w="2126" w:type="dxa"/>
          </w:tcPr>
          <w:p w:rsidR="00096E9E" w:rsidRPr="00A521AA" w:rsidRDefault="00AC0849" w:rsidP="00CA3F8E">
            <w:pPr>
              <w:jc w:val="center"/>
              <w:rPr>
                <w:rFonts w:ascii="Times New Roman" w:hAnsi="Times New Roman" w:cs="Times New Roman"/>
                <w:sz w:val="24"/>
                <w:szCs w:val="24"/>
              </w:rPr>
            </w:pPr>
            <w:r>
              <w:rPr>
                <w:rFonts w:ascii="Times New Roman" w:hAnsi="Times New Roman" w:cs="Times New Roman"/>
                <w:sz w:val="24"/>
                <w:szCs w:val="24"/>
              </w:rPr>
              <w:t>2015г</w:t>
            </w:r>
          </w:p>
        </w:tc>
      </w:tr>
    </w:tbl>
    <w:p w:rsidR="00D537BC" w:rsidRDefault="00D537BC" w:rsidP="00096E9E">
      <w:pPr>
        <w:pStyle w:val="aa"/>
        <w:jc w:val="center"/>
        <w:rPr>
          <w:rFonts w:ascii="Times New Roman" w:hAnsi="Times New Roman" w:cs="Times New Roman"/>
          <w:b/>
          <w:caps/>
          <w:sz w:val="24"/>
          <w:szCs w:val="24"/>
        </w:rPr>
      </w:pPr>
    </w:p>
    <w:p w:rsidR="00096E9E" w:rsidRPr="00A521AA" w:rsidRDefault="00096E9E" w:rsidP="00096E9E">
      <w:pPr>
        <w:pStyle w:val="aa"/>
        <w:jc w:val="center"/>
        <w:rPr>
          <w:rFonts w:ascii="Times New Roman" w:hAnsi="Times New Roman" w:cs="Times New Roman"/>
          <w:b/>
          <w:caps/>
          <w:sz w:val="24"/>
          <w:szCs w:val="24"/>
        </w:rPr>
      </w:pPr>
      <w:r w:rsidRPr="00A521AA">
        <w:rPr>
          <w:rFonts w:ascii="Times New Roman" w:hAnsi="Times New Roman" w:cs="Times New Roman"/>
          <w:b/>
          <w:caps/>
          <w:sz w:val="24"/>
          <w:szCs w:val="24"/>
        </w:rPr>
        <w:t>Участие в формировании имиджа Университета</w:t>
      </w:r>
    </w:p>
    <w:tbl>
      <w:tblPr>
        <w:tblStyle w:val="a9"/>
        <w:tblW w:w="10456" w:type="dxa"/>
        <w:tblLook w:val="04A0" w:firstRow="1" w:lastRow="0" w:firstColumn="1" w:lastColumn="0" w:noHBand="0" w:noVBand="1"/>
      </w:tblPr>
      <w:tblGrid>
        <w:gridCol w:w="711"/>
        <w:gridCol w:w="4488"/>
        <w:gridCol w:w="3131"/>
        <w:gridCol w:w="2126"/>
      </w:tblGrid>
      <w:tr w:rsidR="00096E9E" w:rsidRPr="00A521AA" w:rsidTr="00096E9E">
        <w:tc>
          <w:tcPr>
            <w:tcW w:w="711"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4488"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мероприятия</w:t>
            </w:r>
          </w:p>
        </w:tc>
        <w:tc>
          <w:tcPr>
            <w:tcW w:w="3131"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Дата, место проведения (страна, город, организация и т.п.)</w:t>
            </w:r>
          </w:p>
        </w:tc>
        <w:tc>
          <w:tcPr>
            <w:tcW w:w="2126"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Степень участия</w:t>
            </w:r>
          </w:p>
        </w:tc>
      </w:tr>
    </w:tbl>
    <w:p w:rsidR="00D537BC" w:rsidRDefault="00D537BC" w:rsidP="00A521AA">
      <w:pPr>
        <w:pStyle w:val="aa"/>
        <w:jc w:val="center"/>
        <w:rPr>
          <w:rFonts w:ascii="Times New Roman" w:hAnsi="Times New Roman" w:cs="Times New Roman"/>
          <w:b/>
          <w:caps/>
          <w:sz w:val="24"/>
          <w:szCs w:val="24"/>
        </w:rPr>
      </w:pPr>
    </w:p>
    <w:p w:rsidR="00096E9E" w:rsidRPr="00A521AA" w:rsidRDefault="00096E9E" w:rsidP="00A521AA">
      <w:pPr>
        <w:pStyle w:val="aa"/>
        <w:jc w:val="center"/>
        <w:rPr>
          <w:rFonts w:ascii="Times New Roman" w:hAnsi="Times New Roman" w:cs="Times New Roman"/>
          <w:b/>
          <w:caps/>
          <w:sz w:val="24"/>
          <w:szCs w:val="24"/>
        </w:rPr>
      </w:pPr>
      <w:r w:rsidRPr="00A521AA">
        <w:rPr>
          <w:rFonts w:ascii="Times New Roman" w:hAnsi="Times New Roman" w:cs="Times New Roman"/>
          <w:b/>
          <w:caps/>
          <w:sz w:val="24"/>
          <w:szCs w:val="24"/>
        </w:rPr>
        <w:t>Деятельность преподавателя в экспертной деятельности</w:t>
      </w:r>
    </w:p>
    <w:tbl>
      <w:tblPr>
        <w:tblStyle w:val="a9"/>
        <w:tblW w:w="10456" w:type="dxa"/>
        <w:tblLook w:val="04A0" w:firstRow="1" w:lastRow="0" w:firstColumn="1" w:lastColumn="0" w:noHBand="0" w:noVBand="1"/>
      </w:tblPr>
      <w:tblGrid>
        <w:gridCol w:w="711"/>
        <w:gridCol w:w="4488"/>
        <w:gridCol w:w="3131"/>
        <w:gridCol w:w="2126"/>
      </w:tblGrid>
      <w:tr w:rsidR="00096E9E" w:rsidRPr="00A521AA" w:rsidTr="00CA3F8E">
        <w:tc>
          <w:tcPr>
            <w:tcW w:w="711"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№\п</w:t>
            </w:r>
          </w:p>
        </w:tc>
        <w:tc>
          <w:tcPr>
            <w:tcW w:w="4488"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Наименование мероприятия</w:t>
            </w:r>
          </w:p>
        </w:tc>
        <w:tc>
          <w:tcPr>
            <w:tcW w:w="3131"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Дата, место проведения (страна, город, организация и т.п.)</w:t>
            </w:r>
          </w:p>
        </w:tc>
        <w:tc>
          <w:tcPr>
            <w:tcW w:w="2126" w:type="dxa"/>
          </w:tcPr>
          <w:p w:rsidR="00096E9E" w:rsidRPr="00A521AA" w:rsidRDefault="00096E9E" w:rsidP="00CA3F8E">
            <w:pPr>
              <w:jc w:val="center"/>
              <w:rPr>
                <w:rFonts w:ascii="Times New Roman" w:hAnsi="Times New Roman" w:cs="Times New Roman"/>
                <w:sz w:val="24"/>
                <w:szCs w:val="24"/>
              </w:rPr>
            </w:pPr>
            <w:r w:rsidRPr="00A521AA">
              <w:rPr>
                <w:rFonts w:ascii="Times New Roman" w:hAnsi="Times New Roman" w:cs="Times New Roman"/>
                <w:sz w:val="24"/>
                <w:szCs w:val="24"/>
              </w:rPr>
              <w:t>Степень участия</w:t>
            </w:r>
          </w:p>
        </w:tc>
      </w:tr>
      <w:tr w:rsidR="00A521AA" w:rsidRPr="00A521AA" w:rsidTr="00CA3F8E">
        <w:tc>
          <w:tcPr>
            <w:tcW w:w="711" w:type="dxa"/>
          </w:tcPr>
          <w:p w:rsidR="00A521AA" w:rsidRPr="00A521AA" w:rsidRDefault="00A521AA" w:rsidP="00CA3F8E">
            <w:pPr>
              <w:jc w:val="center"/>
              <w:rPr>
                <w:rFonts w:ascii="Times New Roman" w:hAnsi="Times New Roman" w:cs="Times New Roman"/>
                <w:sz w:val="24"/>
                <w:szCs w:val="24"/>
              </w:rPr>
            </w:pPr>
            <w:r w:rsidRPr="00A521AA">
              <w:rPr>
                <w:rFonts w:ascii="Times New Roman" w:hAnsi="Times New Roman" w:cs="Times New Roman"/>
                <w:sz w:val="24"/>
                <w:szCs w:val="24"/>
              </w:rPr>
              <w:lastRenderedPageBreak/>
              <w:t>1</w:t>
            </w:r>
          </w:p>
        </w:tc>
        <w:tc>
          <w:tcPr>
            <w:tcW w:w="4488" w:type="dxa"/>
          </w:tcPr>
          <w:p w:rsidR="00A521AA" w:rsidRPr="00A521AA" w:rsidRDefault="00554843" w:rsidP="00554843">
            <w:pPr>
              <w:jc w:val="center"/>
              <w:rPr>
                <w:rFonts w:ascii="Times New Roman" w:hAnsi="Times New Roman" w:cs="Times New Roman"/>
                <w:sz w:val="24"/>
                <w:szCs w:val="24"/>
              </w:rPr>
            </w:pPr>
            <w:r>
              <w:rPr>
                <w:rFonts w:ascii="Times New Roman" w:hAnsi="Times New Roman" w:cs="Times New Roman"/>
                <w:sz w:val="24"/>
                <w:szCs w:val="24"/>
              </w:rPr>
              <w:t xml:space="preserve">Резенцент на Образоватенльную программу резидентуры КазНИИ ГБ (специальность офтальмология, в том числе детская) </w:t>
            </w:r>
          </w:p>
        </w:tc>
        <w:tc>
          <w:tcPr>
            <w:tcW w:w="3131" w:type="dxa"/>
          </w:tcPr>
          <w:p w:rsidR="00A521AA" w:rsidRPr="00A521AA" w:rsidRDefault="00554843" w:rsidP="00CA3F8E">
            <w:pPr>
              <w:jc w:val="center"/>
              <w:rPr>
                <w:rFonts w:ascii="Times New Roman" w:hAnsi="Times New Roman" w:cs="Times New Roman"/>
                <w:sz w:val="24"/>
                <w:szCs w:val="24"/>
              </w:rPr>
            </w:pPr>
            <w:r>
              <w:rPr>
                <w:rFonts w:ascii="Times New Roman" w:hAnsi="Times New Roman" w:cs="Times New Roman"/>
                <w:sz w:val="24"/>
                <w:szCs w:val="24"/>
              </w:rPr>
              <w:t>2019г КазНИИ ГБ.</w:t>
            </w:r>
          </w:p>
        </w:tc>
        <w:tc>
          <w:tcPr>
            <w:tcW w:w="2126" w:type="dxa"/>
          </w:tcPr>
          <w:p w:rsidR="00A521AA" w:rsidRPr="00A521AA" w:rsidRDefault="00554843" w:rsidP="00A521AA">
            <w:pPr>
              <w:jc w:val="center"/>
              <w:rPr>
                <w:rFonts w:ascii="Times New Roman" w:hAnsi="Times New Roman" w:cs="Times New Roman"/>
                <w:sz w:val="24"/>
                <w:szCs w:val="24"/>
              </w:rPr>
            </w:pPr>
            <w:r w:rsidRPr="00A521AA">
              <w:rPr>
                <w:rFonts w:ascii="Times New Roman" w:hAnsi="Times New Roman" w:cs="Times New Roman"/>
                <w:sz w:val="24"/>
                <w:szCs w:val="24"/>
              </w:rPr>
              <w:t>Рецензент</w:t>
            </w:r>
          </w:p>
        </w:tc>
      </w:tr>
      <w:tr w:rsidR="00A521AA" w:rsidRPr="00A521AA" w:rsidTr="00CA3F8E">
        <w:tc>
          <w:tcPr>
            <w:tcW w:w="711" w:type="dxa"/>
          </w:tcPr>
          <w:p w:rsidR="00A521AA" w:rsidRPr="00A521AA" w:rsidRDefault="00A521AA" w:rsidP="00CA3F8E">
            <w:pPr>
              <w:jc w:val="center"/>
              <w:rPr>
                <w:rFonts w:ascii="Times New Roman" w:hAnsi="Times New Roman" w:cs="Times New Roman"/>
                <w:sz w:val="24"/>
                <w:szCs w:val="24"/>
              </w:rPr>
            </w:pPr>
            <w:r w:rsidRPr="00A521AA">
              <w:rPr>
                <w:rFonts w:ascii="Times New Roman" w:hAnsi="Times New Roman" w:cs="Times New Roman"/>
                <w:sz w:val="24"/>
                <w:szCs w:val="24"/>
              </w:rPr>
              <w:t>2</w:t>
            </w:r>
          </w:p>
        </w:tc>
        <w:tc>
          <w:tcPr>
            <w:tcW w:w="4488" w:type="dxa"/>
          </w:tcPr>
          <w:p w:rsidR="00A521AA" w:rsidRPr="00A521AA" w:rsidRDefault="00AC0849" w:rsidP="00A521AA">
            <w:pPr>
              <w:jc w:val="center"/>
              <w:rPr>
                <w:rFonts w:ascii="Times New Roman" w:hAnsi="Times New Roman" w:cs="Times New Roman"/>
                <w:sz w:val="24"/>
                <w:szCs w:val="24"/>
              </w:rPr>
            </w:pPr>
            <w:r>
              <w:rPr>
                <w:rFonts w:ascii="Times New Roman" w:hAnsi="Times New Roman" w:cs="Times New Roman"/>
                <w:sz w:val="24"/>
                <w:szCs w:val="24"/>
              </w:rPr>
              <w:t>Рецензия</w:t>
            </w:r>
            <w:r w:rsidR="00554843">
              <w:rPr>
                <w:rFonts w:ascii="Times New Roman" w:hAnsi="Times New Roman" w:cs="Times New Roman"/>
                <w:sz w:val="24"/>
                <w:szCs w:val="24"/>
              </w:rPr>
              <w:t xml:space="preserve"> на статьи в ОЖ Казахстана </w:t>
            </w:r>
          </w:p>
        </w:tc>
        <w:tc>
          <w:tcPr>
            <w:tcW w:w="3131" w:type="dxa"/>
          </w:tcPr>
          <w:p w:rsidR="00A521AA" w:rsidRPr="00A521AA" w:rsidRDefault="00554843" w:rsidP="00CA3F8E">
            <w:pPr>
              <w:jc w:val="center"/>
              <w:rPr>
                <w:rFonts w:ascii="Times New Roman" w:hAnsi="Times New Roman" w:cs="Times New Roman"/>
                <w:sz w:val="24"/>
                <w:szCs w:val="24"/>
              </w:rPr>
            </w:pPr>
            <w:r>
              <w:rPr>
                <w:rFonts w:ascii="Times New Roman" w:hAnsi="Times New Roman" w:cs="Times New Roman"/>
                <w:sz w:val="24"/>
                <w:szCs w:val="24"/>
              </w:rPr>
              <w:t xml:space="preserve">Ежегодно </w:t>
            </w:r>
          </w:p>
        </w:tc>
        <w:tc>
          <w:tcPr>
            <w:tcW w:w="2126" w:type="dxa"/>
          </w:tcPr>
          <w:p w:rsidR="00A521AA" w:rsidRPr="00A521AA" w:rsidRDefault="00A521AA" w:rsidP="00CA3F8E">
            <w:pPr>
              <w:jc w:val="center"/>
              <w:rPr>
                <w:rFonts w:ascii="Times New Roman" w:hAnsi="Times New Roman" w:cs="Times New Roman"/>
                <w:sz w:val="24"/>
                <w:szCs w:val="24"/>
              </w:rPr>
            </w:pPr>
            <w:r w:rsidRPr="00A521AA">
              <w:rPr>
                <w:rFonts w:ascii="Times New Roman" w:hAnsi="Times New Roman" w:cs="Times New Roman"/>
                <w:sz w:val="24"/>
                <w:szCs w:val="24"/>
              </w:rPr>
              <w:t>Рецензент</w:t>
            </w:r>
          </w:p>
        </w:tc>
      </w:tr>
    </w:tbl>
    <w:p w:rsidR="00A521AA" w:rsidRDefault="00A521AA" w:rsidP="00A521AA">
      <w:pPr>
        <w:pStyle w:val="aa"/>
      </w:pPr>
    </w:p>
    <w:p w:rsidR="00D537BC" w:rsidRDefault="00D537BC" w:rsidP="00A521AA">
      <w:pPr>
        <w:pStyle w:val="aa"/>
      </w:pPr>
    </w:p>
    <w:tbl>
      <w:tblPr>
        <w:tblStyle w:val="a9"/>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984"/>
      </w:tblGrid>
      <w:tr w:rsidR="003D4C55" w:rsidRPr="00BC37CD" w:rsidTr="003D4C55">
        <w:tc>
          <w:tcPr>
            <w:tcW w:w="8330" w:type="dxa"/>
          </w:tcPr>
          <w:p w:rsidR="003D4C55" w:rsidRPr="00BC37CD" w:rsidRDefault="00554843" w:rsidP="00554843">
            <w:pPr>
              <w:rPr>
                <w:rFonts w:ascii="Times New Roman" w:hAnsi="Times New Roman" w:cs="Times New Roman"/>
                <w:b/>
                <w:i/>
                <w:sz w:val="28"/>
                <w:szCs w:val="28"/>
              </w:rPr>
            </w:pPr>
            <w:r>
              <w:rPr>
                <w:rFonts w:ascii="Times New Roman" w:hAnsi="Times New Roman" w:cs="Times New Roman"/>
                <w:b/>
                <w:i/>
                <w:sz w:val="28"/>
                <w:szCs w:val="28"/>
              </w:rPr>
              <w:t xml:space="preserve">Долматова Ирина Анатольевна  </w:t>
            </w:r>
          </w:p>
        </w:tc>
        <w:tc>
          <w:tcPr>
            <w:tcW w:w="1984" w:type="dxa"/>
            <w:tcBorders>
              <w:bottom w:val="single" w:sz="4" w:space="0" w:color="000000" w:themeColor="text1"/>
            </w:tcBorders>
          </w:tcPr>
          <w:p w:rsidR="003D4C55" w:rsidRPr="00BC37CD" w:rsidRDefault="003D4C55" w:rsidP="0099689F">
            <w:pPr>
              <w:jc w:val="center"/>
              <w:rPr>
                <w:rFonts w:ascii="Times New Roman" w:hAnsi="Times New Roman" w:cs="Times New Roman"/>
                <w:b/>
                <w:caps/>
                <w:sz w:val="28"/>
                <w:szCs w:val="28"/>
              </w:rPr>
            </w:pPr>
          </w:p>
        </w:tc>
      </w:tr>
    </w:tbl>
    <w:p w:rsidR="0099689F" w:rsidRPr="0099689F" w:rsidRDefault="0099689F" w:rsidP="00721280">
      <w:pPr>
        <w:rPr>
          <w:rFonts w:ascii="Times New Roman" w:hAnsi="Times New Roman" w:cs="Times New Roman"/>
          <w:b/>
          <w:caps/>
          <w:sz w:val="28"/>
          <w:szCs w:val="28"/>
        </w:rPr>
      </w:pPr>
    </w:p>
    <w:sectPr w:rsidR="0099689F" w:rsidRPr="0099689F" w:rsidSect="0094286B">
      <w:headerReference w:type="default" r:id="rId9"/>
      <w:footerReference w:type="default" r:id="rId10"/>
      <w:pgSz w:w="11906" w:h="16838"/>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B8E" w:rsidRDefault="005D3B8E" w:rsidP="0094286B">
      <w:pPr>
        <w:spacing w:after="0" w:line="240" w:lineRule="auto"/>
      </w:pPr>
      <w:r>
        <w:separator/>
      </w:r>
    </w:p>
  </w:endnote>
  <w:endnote w:type="continuationSeparator" w:id="0">
    <w:p w:rsidR="005D3B8E" w:rsidRDefault="005D3B8E" w:rsidP="00942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KZ">
    <w:altName w:val="Times New Roman"/>
    <w:charset w:val="CC"/>
    <w:family w:val="roman"/>
    <w:pitch w:val="variable"/>
    <w:sig w:usb0="00000001" w:usb1="0000387A" w:usb2="0000002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sz w:val="18"/>
        <w:szCs w:val="18"/>
      </w:rPr>
      <w:id w:val="11883366"/>
      <w:docPartObj>
        <w:docPartGallery w:val="Page Numbers (Bottom of Page)"/>
        <w:docPartUnique/>
      </w:docPartObj>
    </w:sdtPr>
    <w:sdtEndPr/>
    <w:sdtContent>
      <w:sdt>
        <w:sdtPr>
          <w:rPr>
            <w:rFonts w:ascii="Times New Roman" w:hAnsi="Times New Roman" w:cs="Times New Roman"/>
            <w:i/>
            <w:sz w:val="18"/>
            <w:szCs w:val="18"/>
          </w:rPr>
          <w:id w:val="98381352"/>
          <w:docPartObj>
            <w:docPartGallery w:val="Page Numbers (Top of Page)"/>
            <w:docPartUnique/>
          </w:docPartObj>
        </w:sdtPr>
        <w:sdtEndPr/>
        <w:sdtContent>
          <w:p w:rsidR="001A6EA5" w:rsidRPr="003D4C55" w:rsidRDefault="001A6EA5" w:rsidP="003D4C55">
            <w:pPr>
              <w:pStyle w:val="a5"/>
              <w:jc w:val="right"/>
              <w:rPr>
                <w:rFonts w:ascii="Times New Roman" w:hAnsi="Times New Roman" w:cs="Times New Roman"/>
                <w:i/>
                <w:sz w:val="18"/>
                <w:szCs w:val="18"/>
              </w:rPr>
            </w:pPr>
            <w:r w:rsidRPr="003D4C55">
              <w:rPr>
                <w:rFonts w:ascii="Times New Roman" w:hAnsi="Times New Roman" w:cs="Times New Roman"/>
                <w:i/>
                <w:sz w:val="18"/>
                <w:szCs w:val="18"/>
              </w:rPr>
              <w:t xml:space="preserve">Стр </w:t>
            </w:r>
            <w:r w:rsidR="00C82096" w:rsidRPr="003D4C55">
              <w:rPr>
                <w:rFonts w:ascii="Times New Roman" w:hAnsi="Times New Roman" w:cs="Times New Roman"/>
                <w:i/>
                <w:sz w:val="18"/>
                <w:szCs w:val="18"/>
              </w:rPr>
              <w:fldChar w:fldCharType="begin"/>
            </w:r>
            <w:r w:rsidRPr="003D4C55">
              <w:rPr>
                <w:rFonts w:ascii="Times New Roman" w:hAnsi="Times New Roman" w:cs="Times New Roman"/>
                <w:i/>
                <w:sz w:val="18"/>
                <w:szCs w:val="18"/>
              </w:rPr>
              <w:instrText>PAGE</w:instrText>
            </w:r>
            <w:r w:rsidR="00C82096" w:rsidRPr="003D4C55">
              <w:rPr>
                <w:rFonts w:ascii="Times New Roman" w:hAnsi="Times New Roman" w:cs="Times New Roman"/>
                <w:i/>
                <w:sz w:val="18"/>
                <w:szCs w:val="18"/>
              </w:rPr>
              <w:fldChar w:fldCharType="separate"/>
            </w:r>
            <w:r w:rsidR="00037826">
              <w:rPr>
                <w:rFonts w:ascii="Times New Roman" w:hAnsi="Times New Roman" w:cs="Times New Roman"/>
                <w:i/>
                <w:noProof/>
                <w:sz w:val="18"/>
                <w:szCs w:val="18"/>
              </w:rPr>
              <w:t>2</w:t>
            </w:r>
            <w:r w:rsidR="00C82096" w:rsidRPr="003D4C55">
              <w:rPr>
                <w:rFonts w:ascii="Times New Roman" w:hAnsi="Times New Roman" w:cs="Times New Roman"/>
                <w:i/>
                <w:sz w:val="18"/>
                <w:szCs w:val="18"/>
              </w:rPr>
              <w:fldChar w:fldCharType="end"/>
            </w:r>
            <w:r w:rsidRPr="003D4C55">
              <w:rPr>
                <w:rFonts w:ascii="Times New Roman" w:hAnsi="Times New Roman" w:cs="Times New Roman"/>
                <w:i/>
                <w:sz w:val="18"/>
                <w:szCs w:val="18"/>
              </w:rPr>
              <w:t xml:space="preserve"> из </w:t>
            </w:r>
            <w:r w:rsidR="00C82096" w:rsidRPr="003D4C55">
              <w:rPr>
                <w:rFonts w:ascii="Times New Roman" w:hAnsi="Times New Roman" w:cs="Times New Roman"/>
                <w:i/>
                <w:sz w:val="18"/>
                <w:szCs w:val="18"/>
              </w:rPr>
              <w:fldChar w:fldCharType="begin"/>
            </w:r>
            <w:r w:rsidRPr="003D4C55">
              <w:rPr>
                <w:rFonts w:ascii="Times New Roman" w:hAnsi="Times New Roman" w:cs="Times New Roman"/>
                <w:i/>
                <w:sz w:val="18"/>
                <w:szCs w:val="18"/>
              </w:rPr>
              <w:instrText>NUMPAGES</w:instrText>
            </w:r>
            <w:r w:rsidR="00C82096" w:rsidRPr="003D4C55">
              <w:rPr>
                <w:rFonts w:ascii="Times New Roman" w:hAnsi="Times New Roman" w:cs="Times New Roman"/>
                <w:i/>
                <w:sz w:val="18"/>
                <w:szCs w:val="18"/>
              </w:rPr>
              <w:fldChar w:fldCharType="separate"/>
            </w:r>
            <w:r w:rsidR="00037826">
              <w:rPr>
                <w:rFonts w:ascii="Times New Roman" w:hAnsi="Times New Roman" w:cs="Times New Roman"/>
                <w:i/>
                <w:noProof/>
                <w:sz w:val="18"/>
                <w:szCs w:val="18"/>
              </w:rPr>
              <w:t>7</w:t>
            </w:r>
            <w:r w:rsidR="00C82096" w:rsidRPr="003D4C55">
              <w:rPr>
                <w:rFonts w:ascii="Times New Roman" w:hAnsi="Times New Roman" w:cs="Times New Roman"/>
                <w:i/>
                <w:sz w:val="18"/>
                <w:szCs w:val="18"/>
              </w:rPr>
              <w:fldChar w:fldCharType="end"/>
            </w:r>
          </w:p>
        </w:sdtContent>
      </w:sdt>
    </w:sdtContent>
  </w:sdt>
  <w:p w:rsidR="001A6EA5" w:rsidRDefault="001A6EA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B8E" w:rsidRDefault="005D3B8E" w:rsidP="0094286B">
      <w:pPr>
        <w:spacing w:after="0" w:line="240" w:lineRule="auto"/>
      </w:pPr>
      <w:r>
        <w:separator/>
      </w:r>
    </w:p>
  </w:footnote>
  <w:footnote w:type="continuationSeparator" w:id="0">
    <w:p w:rsidR="005D3B8E" w:rsidRDefault="005D3B8E" w:rsidP="00942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
      <w:gridCol w:w="3873"/>
      <w:gridCol w:w="1567"/>
      <w:gridCol w:w="3915"/>
      <w:gridCol w:w="674"/>
    </w:tblGrid>
    <w:tr w:rsidR="00721280" w:rsidRPr="00933C34" w:rsidTr="00721280">
      <w:trPr>
        <w:gridBefore w:val="1"/>
        <w:gridAfter w:val="1"/>
        <w:wBefore w:w="70" w:type="dxa"/>
        <w:wAfter w:w="674" w:type="dxa"/>
        <w:trHeight w:val="283"/>
        <w:jc w:val="center"/>
      </w:trPr>
      <w:tc>
        <w:tcPr>
          <w:tcW w:w="3873" w:type="dxa"/>
          <w:tcBorders>
            <w:top w:val="nil"/>
            <w:left w:val="nil"/>
            <w:bottom w:val="nil"/>
            <w:right w:val="nil"/>
          </w:tcBorders>
        </w:tcPr>
        <w:p w:rsidR="00721280" w:rsidRPr="00721280" w:rsidRDefault="00721280" w:rsidP="00721280"/>
      </w:tc>
      <w:tc>
        <w:tcPr>
          <w:tcW w:w="1567" w:type="dxa"/>
          <w:vMerge w:val="restart"/>
          <w:tcBorders>
            <w:top w:val="nil"/>
            <w:left w:val="nil"/>
            <w:bottom w:val="nil"/>
            <w:right w:val="nil"/>
          </w:tcBorders>
        </w:tcPr>
        <w:p w:rsidR="00721280" w:rsidRPr="00721280" w:rsidRDefault="00721280" w:rsidP="00721280">
          <w:pPr>
            <w:jc w:val="center"/>
          </w:pPr>
          <w:r w:rsidRPr="00721280">
            <w:rPr>
              <w:b/>
              <w:noProof/>
              <w:lang w:eastAsia="ru-RU"/>
            </w:rPr>
            <w:drawing>
              <wp:inline distT="0" distB="0" distL="0" distR="0" wp14:anchorId="46FAA056" wp14:editId="17E5E241">
                <wp:extent cx="600075" cy="647272"/>
                <wp:effectExtent l="0" t="0" r="0" b="0"/>
                <wp:docPr id="2" name="Рисунок 2" descr="КР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РМ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673" cy="650074"/>
                        </a:xfrm>
                        <a:prstGeom prst="rect">
                          <a:avLst/>
                        </a:prstGeom>
                        <a:noFill/>
                        <a:ln>
                          <a:noFill/>
                        </a:ln>
                      </pic:spPr>
                    </pic:pic>
                  </a:graphicData>
                </a:graphic>
              </wp:inline>
            </w:drawing>
          </w:r>
        </w:p>
      </w:tc>
      <w:tc>
        <w:tcPr>
          <w:tcW w:w="3915" w:type="dxa"/>
          <w:tcBorders>
            <w:top w:val="nil"/>
            <w:left w:val="nil"/>
            <w:bottom w:val="nil"/>
            <w:right w:val="nil"/>
          </w:tcBorders>
        </w:tcPr>
        <w:p w:rsidR="00721280" w:rsidRPr="00721280" w:rsidRDefault="00721280" w:rsidP="00721280"/>
      </w:tc>
    </w:tr>
    <w:tr w:rsidR="00721280" w:rsidRPr="00116683" w:rsidTr="00406C11">
      <w:trPr>
        <w:gridBefore w:val="1"/>
        <w:gridAfter w:val="1"/>
        <w:wBefore w:w="70" w:type="dxa"/>
        <w:wAfter w:w="674" w:type="dxa"/>
        <w:trHeight w:val="912"/>
        <w:jc w:val="center"/>
      </w:trPr>
      <w:tc>
        <w:tcPr>
          <w:tcW w:w="3873" w:type="dxa"/>
          <w:tcBorders>
            <w:top w:val="nil"/>
            <w:left w:val="nil"/>
            <w:bottom w:val="nil"/>
            <w:right w:val="nil"/>
          </w:tcBorders>
        </w:tcPr>
        <w:p w:rsidR="00721280" w:rsidRPr="00721280" w:rsidRDefault="00721280" w:rsidP="00721280">
          <w:pPr>
            <w:pStyle w:val="P19"/>
            <w:jc w:val="center"/>
            <w:rPr>
              <w:sz w:val="22"/>
              <w:szCs w:val="22"/>
            </w:rPr>
          </w:pPr>
          <w:r w:rsidRPr="00721280">
            <w:rPr>
              <w:rFonts w:ascii="Times New Roman" w:hAnsi="Times New Roman" w:cs="Times New Roman"/>
              <w:b/>
              <w:sz w:val="22"/>
              <w:szCs w:val="22"/>
            </w:rPr>
            <w:t>«</w:t>
          </w:r>
          <w:r w:rsidRPr="00721280">
            <w:rPr>
              <w:rFonts w:ascii="Times New Roman" w:hAnsi="Times New Roman" w:cs="Times New Roman"/>
              <w:b/>
              <w:sz w:val="22"/>
              <w:szCs w:val="22"/>
              <w:lang w:val="kk-KZ"/>
            </w:rPr>
            <w:t>ҚАЗАҚСТАН-РЕСЕЙ МЕДИЦИНАЛЫҚ УНИВЕРСИТЕТІ</w:t>
          </w:r>
          <w:r w:rsidRPr="00721280">
            <w:rPr>
              <w:rFonts w:ascii="Times New Roman" w:hAnsi="Times New Roman" w:cs="Times New Roman"/>
              <w:b/>
              <w:sz w:val="22"/>
              <w:szCs w:val="22"/>
            </w:rPr>
            <w:t>»</w:t>
          </w:r>
          <w:r w:rsidRPr="00721280">
            <w:rPr>
              <w:rFonts w:ascii="Times New Roman" w:hAnsi="Times New Roman" w:cs="Times New Roman"/>
              <w:b/>
              <w:sz w:val="22"/>
              <w:szCs w:val="22"/>
              <w:lang w:val="kk-KZ"/>
            </w:rPr>
            <w:t xml:space="preserve"> МЕББМ</w:t>
          </w:r>
        </w:p>
      </w:tc>
      <w:tc>
        <w:tcPr>
          <w:tcW w:w="1567" w:type="dxa"/>
          <w:vMerge/>
          <w:tcBorders>
            <w:top w:val="nil"/>
            <w:left w:val="nil"/>
            <w:bottom w:val="nil"/>
            <w:right w:val="nil"/>
          </w:tcBorders>
        </w:tcPr>
        <w:p w:rsidR="00721280" w:rsidRPr="00721280" w:rsidRDefault="00721280" w:rsidP="00721280"/>
      </w:tc>
      <w:tc>
        <w:tcPr>
          <w:tcW w:w="3915" w:type="dxa"/>
          <w:tcBorders>
            <w:top w:val="nil"/>
            <w:left w:val="nil"/>
            <w:bottom w:val="nil"/>
            <w:right w:val="nil"/>
          </w:tcBorders>
        </w:tcPr>
        <w:p w:rsidR="00721280" w:rsidRPr="00721280" w:rsidRDefault="00721280" w:rsidP="00721280">
          <w:pPr>
            <w:pStyle w:val="P19"/>
            <w:jc w:val="center"/>
            <w:rPr>
              <w:sz w:val="22"/>
              <w:szCs w:val="22"/>
            </w:rPr>
          </w:pPr>
          <w:r w:rsidRPr="00721280">
            <w:rPr>
              <w:rFonts w:ascii="Times New Roman" w:hAnsi="Times New Roman" w:cs="Times New Roman"/>
              <w:b/>
              <w:sz w:val="22"/>
              <w:szCs w:val="22"/>
              <w:lang w:val="kk-KZ"/>
            </w:rPr>
            <w:t>НУО «КАЗАХСТАНСКО</w:t>
          </w:r>
          <w:r w:rsidRPr="00721280">
            <w:rPr>
              <w:rFonts w:ascii="Times New Roman" w:hAnsi="Times New Roman" w:cs="Times New Roman"/>
              <w:sz w:val="22"/>
              <w:szCs w:val="22"/>
              <w:lang w:val="kk-KZ"/>
            </w:rPr>
            <w:t>-</w:t>
          </w:r>
          <w:r w:rsidRPr="00721280">
            <w:rPr>
              <w:rFonts w:ascii="Times New Roman" w:hAnsi="Times New Roman" w:cs="Times New Roman"/>
              <w:b/>
              <w:sz w:val="22"/>
              <w:szCs w:val="22"/>
              <w:lang w:val="kk-KZ"/>
            </w:rPr>
            <w:t>РОССИЙСКИЙ МЕДИЦИНСКИЙ УНИВЕРСИТЕТ»</w:t>
          </w:r>
        </w:p>
      </w:tc>
    </w:tr>
    <w:tr w:rsidR="001A6EA5" w:rsidRPr="0094286B" w:rsidTr="007212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80"/>
        <w:jc w:val="center"/>
      </w:trPr>
      <w:tc>
        <w:tcPr>
          <w:tcW w:w="10099" w:type="dxa"/>
          <w:gridSpan w:val="5"/>
          <w:tcBorders>
            <w:bottom w:val="single" w:sz="12" w:space="0" w:color="326F69"/>
          </w:tcBorders>
          <w:vAlign w:val="center"/>
        </w:tcPr>
        <w:p w:rsidR="001A6EA5" w:rsidRPr="0094286B" w:rsidRDefault="00721280" w:rsidP="00406C11">
          <w:pPr>
            <w:spacing w:after="0" w:line="240" w:lineRule="auto"/>
            <w:jc w:val="center"/>
            <w:rPr>
              <w:rFonts w:ascii="Times New Roman" w:hAnsi="Times New Roman" w:cs="Times New Roman"/>
              <w:b/>
              <w:caps/>
              <w:sz w:val="18"/>
              <w:szCs w:val="18"/>
            </w:rPr>
          </w:pPr>
          <w:r>
            <w:rPr>
              <w:rFonts w:ascii="Times New Roman" w:hAnsi="Times New Roman" w:cs="Times New Roman"/>
              <w:b/>
              <w:caps/>
              <w:sz w:val="18"/>
              <w:szCs w:val="18"/>
            </w:rPr>
            <w:t>кафедра офтальмо</w:t>
          </w:r>
          <w:r w:rsidR="00406C11">
            <w:rPr>
              <w:rFonts w:ascii="Times New Roman" w:hAnsi="Times New Roman" w:cs="Times New Roman"/>
              <w:b/>
              <w:caps/>
              <w:sz w:val="18"/>
              <w:szCs w:val="18"/>
            </w:rPr>
            <w:t>логии</w:t>
          </w:r>
        </w:p>
      </w:tc>
    </w:tr>
  </w:tbl>
  <w:p w:rsidR="001A6EA5" w:rsidRPr="0094286B" w:rsidRDefault="001A6EA5" w:rsidP="0094286B">
    <w:pPr>
      <w:pStyle w:val="a3"/>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A04A9"/>
    <w:multiLevelType w:val="hybridMultilevel"/>
    <w:tmpl w:val="FC781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6B"/>
    <w:rsid w:val="00000429"/>
    <w:rsid w:val="00002193"/>
    <w:rsid w:val="00025A23"/>
    <w:rsid w:val="00032894"/>
    <w:rsid w:val="00037826"/>
    <w:rsid w:val="000534B8"/>
    <w:rsid w:val="00096E9E"/>
    <w:rsid w:val="000A6E97"/>
    <w:rsid w:val="000C4C2B"/>
    <w:rsid w:val="00143CD0"/>
    <w:rsid w:val="00147D08"/>
    <w:rsid w:val="001743F0"/>
    <w:rsid w:val="00182D49"/>
    <w:rsid w:val="001A1F79"/>
    <w:rsid w:val="001A6EA5"/>
    <w:rsid w:val="001F2641"/>
    <w:rsid w:val="00212BAC"/>
    <w:rsid w:val="00235F13"/>
    <w:rsid w:val="0025769E"/>
    <w:rsid w:val="002E026F"/>
    <w:rsid w:val="00324F25"/>
    <w:rsid w:val="00335691"/>
    <w:rsid w:val="00351905"/>
    <w:rsid w:val="003528FE"/>
    <w:rsid w:val="0036156B"/>
    <w:rsid w:val="003A0C1F"/>
    <w:rsid w:val="003D4C55"/>
    <w:rsid w:val="00402568"/>
    <w:rsid w:val="00406C11"/>
    <w:rsid w:val="0041109C"/>
    <w:rsid w:val="0041264B"/>
    <w:rsid w:val="00464B7C"/>
    <w:rsid w:val="004B7D6E"/>
    <w:rsid w:val="004E2831"/>
    <w:rsid w:val="004E41A8"/>
    <w:rsid w:val="00527524"/>
    <w:rsid w:val="00554843"/>
    <w:rsid w:val="00577F34"/>
    <w:rsid w:val="00593F05"/>
    <w:rsid w:val="005B57C6"/>
    <w:rsid w:val="005D3B8E"/>
    <w:rsid w:val="00611AAE"/>
    <w:rsid w:val="00641918"/>
    <w:rsid w:val="00665D11"/>
    <w:rsid w:val="00691537"/>
    <w:rsid w:val="00691949"/>
    <w:rsid w:val="006B1BD7"/>
    <w:rsid w:val="00714C75"/>
    <w:rsid w:val="00721280"/>
    <w:rsid w:val="007241A1"/>
    <w:rsid w:val="0078017C"/>
    <w:rsid w:val="00783999"/>
    <w:rsid w:val="007A5842"/>
    <w:rsid w:val="007E4DCA"/>
    <w:rsid w:val="00803111"/>
    <w:rsid w:val="00822A8C"/>
    <w:rsid w:val="00825F47"/>
    <w:rsid w:val="00826B3E"/>
    <w:rsid w:val="00826B6F"/>
    <w:rsid w:val="00862997"/>
    <w:rsid w:val="008741F8"/>
    <w:rsid w:val="00893D6A"/>
    <w:rsid w:val="008975FD"/>
    <w:rsid w:val="008A34E1"/>
    <w:rsid w:val="008D5517"/>
    <w:rsid w:val="0091261F"/>
    <w:rsid w:val="00937446"/>
    <w:rsid w:val="009408B9"/>
    <w:rsid w:val="0094286B"/>
    <w:rsid w:val="00951C06"/>
    <w:rsid w:val="0095264C"/>
    <w:rsid w:val="00984519"/>
    <w:rsid w:val="0099689F"/>
    <w:rsid w:val="009D2B6B"/>
    <w:rsid w:val="009E226A"/>
    <w:rsid w:val="00A17B8C"/>
    <w:rsid w:val="00A2348F"/>
    <w:rsid w:val="00A23885"/>
    <w:rsid w:val="00A333AD"/>
    <w:rsid w:val="00A521AA"/>
    <w:rsid w:val="00A57A88"/>
    <w:rsid w:val="00A705D6"/>
    <w:rsid w:val="00AB005C"/>
    <w:rsid w:val="00AB0B0B"/>
    <w:rsid w:val="00AC0849"/>
    <w:rsid w:val="00B07C2A"/>
    <w:rsid w:val="00B37862"/>
    <w:rsid w:val="00B742F9"/>
    <w:rsid w:val="00B93FB4"/>
    <w:rsid w:val="00BB7372"/>
    <w:rsid w:val="00BC37CD"/>
    <w:rsid w:val="00BD5A84"/>
    <w:rsid w:val="00BE47FC"/>
    <w:rsid w:val="00C00135"/>
    <w:rsid w:val="00C2200A"/>
    <w:rsid w:val="00C353F0"/>
    <w:rsid w:val="00C82096"/>
    <w:rsid w:val="00C850A9"/>
    <w:rsid w:val="00C85759"/>
    <w:rsid w:val="00CA1585"/>
    <w:rsid w:val="00CA3F8E"/>
    <w:rsid w:val="00CA6737"/>
    <w:rsid w:val="00CB58F7"/>
    <w:rsid w:val="00CD15F5"/>
    <w:rsid w:val="00CD5F76"/>
    <w:rsid w:val="00D11CDF"/>
    <w:rsid w:val="00D274F4"/>
    <w:rsid w:val="00D40D7A"/>
    <w:rsid w:val="00D537BC"/>
    <w:rsid w:val="00D62AA8"/>
    <w:rsid w:val="00D73DD7"/>
    <w:rsid w:val="00DE73AA"/>
    <w:rsid w:val="00DF494A"/>
    <w:rsid w:val="00E070AD"/>
    <w:rsid w:val="00F44A8F"/>
    <w:rsid w:val="00F45D97"/>
    <w:rsid w:val="00F92F94"/>
    <w:rsid w:val="00FD44B0"/>
    <w:rsid w:val="00FE0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F3E0B1-BB60-41A3-A6F8-CDCA4867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F13"/>
  </w:style>
  <w:style w:type="paragraph" w:styleId="1">
    <w:name w:val="heading 1"/>
    <w:basedOn w:val="a"/>
    <w:next w:val="a"/>
    <w:link w:val="10"/>
    <w:autoRedefine/>
    <w:uiPriority w:val="9"/>
    <w:qFormat/>
    <w:rsid w:val="00CA1585"/>
    <w:pPr>
      <w:spacing w:before="240" w:after="240" w:line="240" w:lineRule="auto"/>
      <w:contextualSpacing/>
      <w:jc w:val="center"/>
      <w:outlineLvl w:val="0"/>
    </w:pPr>
    <w:rPr>
      <w:rFonts w:ascii="Times New Roman" w:hAnsi="Times New Roman"/>
      <w:b/>
      <w:spacing w:val="5"/>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585"/>
    <w:rPr>
      <w:rFonts w:ascii="Times New Roman" w:hAnsi="Times New Roman"/>
      <w:b/>
      <w:spacing w:val="5"/>
      <w:sz w:val="24"/>
      <w:szCs w:val="36"/>
    </w:rPr>
  </w:style>
  <w:style w:type="paragraph" w:styleId="a3">
    <w:name w:val="header"/>
    <w:basedOn w:val="a"/>
    <w:link w:val="a4"/>
    <w:uiPriority w:val="99"/>
    <w:unhideWhenUsed/>
    <w:rsid w:val="009428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286B"/>
  </w:style>
  <w:style w:type="paragraph" w:styleId="a5">
    <w:name w:val="footer"/>
    <w:basedOn w:val="a"/>
    <w:link w:val="a6"/>
    <w:uiPriority w:val="99"/>
    <w:unhideWhenUsed/>
    <w:rsid w:val="009428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286B"/>
  </w:style>
  <w:style w:type="paragraph" w:styleId="a7">
    <w:name w:val="Balloon Text"/>
    <w:basedOn w:val="a"/>
    <w:link w:val="a8"/>
    <w:uiPriority w:val="99"/>
    <w:semiHidden/>
    <w:unhideWhenUsed/>
    <w:rsid w:val="009428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4286B"/>
    <w:rPr>
      <w:rFonts w:ascii="Tahoma" w:hAnsi="Tahoma" w:cs="Tahoma"/>
      <w:sz w:val="16"/>
      <w:szCs w:val="16"/>
    </w:rPr>
  </w:style>
  <w:style w:type="paragraph" w:customStyle="1" w:styleId="P19">
    <w:name w:val="P19"/>
    <w:basedOn w:val="a"/>
    <w:rsid w:val="0094286B"/>
    <w:pPr>
      <w:widowControl w:val="0"/>
      <w:autoSpaceDE w:val="0"/>
      <w:autoSpaceDN w:val="0"/>
      <w:adjustRightInd w:val="0"/>
      <w:spacing w:after="0" w:line="240" w:lineRule="auto"/>
    </w:pPr>
    <w:rPr>
      <w:rFonts w:ascii="Times New Roman KZ" w:eastAsia="Times New Roman KZ" w:hAnsi="Times New Roman KZ" w:cs="Times New Roman KZ"/>
      <w:sz w:val="28"/>
      <w:szCs w:val="20"/>
      <w:lang w:eastAsia="ko-KR"/>
    </w:rPr>
  </w:style>
  <w:style w:type="table" w:styleId="a9">
    <w:name w:val="Table Grid"/>
    <w:basedOn w:val="a1"/>
    <w:uiPriority w:val="59"/>
    <w:rsid w:val="009428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096E9E"/>
    <w:pPr>
      <w:ind w:left="720"/>
      <w:contextualSpacing/>
    </w:pPr>
  </w:style>
  <w:style w:type="paragraph" w:styleId="2">
    <w:name w:val="Body Text 2"/>
    <w:basedOn w:val="a"/>
    <w:link w:val="20"/>
    <w:rsid w:val="00FD44B0"/>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FD44B0"/>
    <w:rPr>
      <w:rFonts w:ascii="Times New Roman" w:eastAsia="Times New Roman" w:hAnsi="Times New Roman" w:cs="Times New Roman"/>
      <w:sz w:val="28"/>
      <w:szCs w:val="20"/>
      <w:lang w:eastAsia="ru-RU"/>
    </w:rPr>
  </w:style>
  <w:style w:type="paragraph" w:styleId="ab">
    <w:name w:val="Body Text Indent"/>
    <w:basedOn w:val="a"/>
    <w:link w:val="ac"/>
    <w:rsid w:val="00CB58F7"/>
    <w:pPr>
      <w:spacing w:after="120" w:line="240" w:lineRule="auto"/>
      <w:ind w:left="283"/>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B58F7"/>
    <w:rPr>
      <w:rFonts w:ascii="Times New Roman" w:eastAsia="Times New Roman" w:hAnsi="Times New Roman" w:cs="Times New Roman"/>
      <w:sz w:val="28"/>
      <w:szCs w:val="20"/>
      <w:lang w:eastAsia="ru-RU"/>
    </w:rPr>
  </w:style>
  <w:style w:type="paragraph" w:styleId="3">
    <w:name w:val="Body Text 3"/>
    <w:basedOn w:val="a"/>
    <w:link w:val="30"/>
    <w:rsid w:val="00CB58F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CB58F7"/>
    <w:rPr>
      <w:rFonts w:ascii="Times New Roman" w:eastAsia="Times New Roman" w:hAnsi="Times New Roman" w:cs="Times New Roman"/>
      <w:sz w:val="16"/>
      <w:szCs w:val="16"/>
      <w:lang w:eastAsia="ru-RU"/>
    </w:rPr>
  </w:style>
  <w:style w:type="character" w:styleId="ad">
    <w:name w:val="Strong"/>
    <w:basedOn w:val="a0"/>
    <w:qFormat/>
    <w:rsid w:val="00CB58F7"/>
    <w:rPr>
      <w:b/>
      <w:bCs/>
    </w:rPr>
  </w:style>
  <w:style w:type="paragraph" w:styleId="ae">
    <w:name w:val="Normal (Web)"/>
    <w:aliases w:val="Обычный (веб) Знак, Знак41 Знак,Знак4 Знак Знак1 Знак,Знак4 Знак1 Знак,Знак41 Знак,Обычный (Web)11 Знак,Обычный (веб) Знак11 Знак,Обычный (веб) Знак Знак11 Знак, Знак Знак1 Знак1 Знак,Обычный (веб) Знак Знак Знак1 Знак,Обычный (веб) Знак1"/>
    <w:basedOn w:val="a"/>
    <w:link w:val="21"/>
    <w:qFormat/>
    <w:rsid w:val="00402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402568"/>
  </w:style>
  <w:style w:type="character" w:customStyle="1" w:styleId="21">
    <w:name w:val="Обычный (веб) Знак2"/>
    <w:aliases w:val="Обычный (веб) Знак Знак, Знак41 Знак Знак,Знак4 Знак Знак1 Знак Знак,Знак4 Знак1 Знак Знак,Знак41 Знак Знак,Обычный (Web)11 Знак Знак,Обычный (веб) Знак11 Знак Знак,Обычный (веб) Знак Знак11 Знак Знак, Знак Знак1 Знак1 Знак Знак"/>
    <w:basedOn w:val="a0"/>
    <w:link w:val="ae"/>
    <w:rsid w:val="00402568"/>
    <w:rPr>
      <w:rFonts w:ascii="Times New Roman" w:eastAsia="Times New Roman" w:hAnsi="Times New Roman" w:cs="Times New Roman"/>
      <w:sz w:val="24"/>
      <w:szCs w:val="24"/>
      <w:lang w:eastAsia="ru-RU"/>
    </w:rPr>
  </w:style>
  <w:style w:type="character" w:customStyle="1" w:styleId="hpsatn">
    <w:name w:val="hps atn"/>
    <w:basedOn w:val="a0"/>
    <w:rsid w:val="00402568"/>
  </w:style>
  <w:style w:type="character" w:styleId="af">
    <w:name w:val="Hyperlink"/>
    <w:basedOn w:val="a0"/>
    <w:unhideWhenUsed/>
    <w:rsid w:val="001F2641"/>
    <w:rPr>
      <w:color w:val="0000FF" w:themeColor="hyperlink"/>
      <w:u w:val="single"/>
    </w:rPr>
  </w:style>
  <w:style w:type="character" w:customStyle="1" w:styleId="apple-converted-space">
    <w:name w:val="apple-converted-space"/>
    <w:basedOn w:val="a0"/>
    <w:rsid w:val="001F2641"/>
  </w:style>
  <w:style w:type="paragraph" w:styleId="af0">
    <w:name w:val="No Spacing"/>
    <w:uiPriority w:val="1"/>
    <w:qFormat/>
    <w:rsid w:val="00D62A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41ED3-C9C5-4B41-BF8B-8C411894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Резидентура</dc:creator>
  <cp:lastModifiedBy>User</cp:lastModifiedBy>
  <cp:revision>2</cp:revision>
  <cp:lastPrinted>2016-02-12T08:20:00Z</cp:lastPrinted>
  <dcterms:created xsi:type="dcterms:W3CDTF">2021-03-11T04:40:00Z</dcterms:created>
  <dcterms:modified xsi:type="dcterms:W3CDTF">2021-03-11T04:40:00Z</dcterms:modified>
</cp:coreProperties>
</file>