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22F" w:rsidRDefault="0006304F" w:rsidP="00A472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063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ргументы и факты по </w:t>
      </w:r>
      <w:proofErr w:type="spellStart"/>
      <w:r w:rsidRPr="00063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коронавирусу</w:t>
      </w:r>
      <w:proofErr w:type="spellEnd"/>
      <w:r w:rsidRPr="00063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06304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COVID</w:t>
      </w:r>
      <w:r w:rsidRPr="00063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-2019)</w:t>
      </w:r>
    </w:p>
    <w:p w:rsidR="0006304F" w:rsidRDefault="00A4722F" w:rsidP="00A472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Краткий обзор)</w:t>
      </w:r>
    </w:p>
    <w:p w:rsidR="00323575" w:rsidRPr="00BD20AF" w:rsidRDefault="00323575" w:rsidP="00A472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Джайнакбаев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Н.Т.,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Шарипов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К.О.</w:t>
      </w:r>
      <w:bookmarkStart w:id="0" w:name="_GoBack"/>
      <w:bookmarkEnd w:id="0"/>
    </w:p>
    <w:p w:rsidR="00323575" w:rsidRDefault="00323575" w:rsidP="00A472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КазРосмедуниверситет</w:t>
      </w:r>
      <w:proofErr w:type="spellEnd"/>
    </w:p>
    <w:p w:rsidR="0006304F" w:rsidRPr="0006304F" w:rsidRDefault="0006304F" w:rsidP="00612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504" w:rsidRDefault="00C965F1" w:rsidP="00DD5504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5F1">
        <w:rPr>
          <w:rFonts w:ascii="Times New Roman" w:hAnsi="Times New Roman" w:cs="Times New Roman"/>
          <w:i/>
          <w:sz w:val="24"/>
          <w:szCs w:val="24"/>
        </w:rPr>
        <w:t xml:space="preserve">Появляется новый кризис общественного здравоохранения, угрожающий миру появлением и распространением нового </w:t>
      </w:r>
      <w:proofErr w:type="spellStart"/>
      <w:r w:rsidRPr="00C965F1">
        <w:rPr>
          <w:rFonts w:ascii="Times New Roman" w:hAnsi="Times New Roman" w:cs="Times New Roman"/>
          <w:i/>
          <w:sz w:val="24"/>
          <w:szCs w:val="24"/>
        </w:rPr>
        <w:t>коронавируса</w:t>
      </w:r>
      <w:proofErr w:type="spellEnd"/>
      <w:r w:rsidRPr="00C965F1">
        <w:rPr>
          <w:rFonts w:ascii="Times New Roman" w:hAnsi="Times New Roman" w:cs="Times New Roman"/>
          <w:i/>
          <w:sz w:val="24"/>
          <w:szCs w:val="24"/>
        </w:rPr>
        <w:t xml:space="preserve"> 2019 года (2019-нКоВ) или тяжелого острого респираторного синдрома </w:t>
      </w:r>
      <w:proofErr w:type="spellStart"/>
      <w:r w:rsidRPr="00C965F1">
        <w:rPr>
          <w:rFonts w:ascii="Times New Roman" w:hAnsi="Times New Roman" w:cs="Times New Roman"/>
          <w:i/>
          <w:sz w:val="24"/>
          <w:szCs w:val="24"/>
        </w:rPr>
        <w:t>коронавируса</w:t>
      </w:r>
      <w:proofErr w:type="spellEnd"/>
      <w:r w:rsidRPr="00C965F1">
        <w:rPr>
          <w:rFonts w:ascii="Times New Roman" w:hAnsi="Times New Roman" w:cs="Times New Roman"/>
          <w:i/>
          <w:sz w:val="24"/>
          <w:szCs w:val="24"/>
        </w:rPr>
        <w:t xml:space="preserve"> 2 (SARS-CoV-2).</w:t>
      </w:r>
      <w:r w:rsidRPr="00C965F1">
        <w:t xml:space="preserve"> </w:t>
      </w:r>
      <w:r w:rsidRPr="00DD5504">
        <w:rPr>
          <w:rFonts w:ascii="Times New Roman" w:hAnsi="Times New Roman" w:cs="Times New Roman"/>
          <w:i/>
          <w:sz w:val="24"/>
          <w:szCs w:val="24"/>
        </w:rPr>
        <w:t xml:space="preserve">Вирус возник у летучих мышей и был передан человеку через неизвестных животных-посредников в Ухане, провинция </w:t>
      </w:r>
      <w:proofErr w:type="spellStart"/>
      <w:r w:rsidRPr="00DD5504">
        <w:rPr>
          <w:rFonts w:ascii="Times New Roman" w:hAnsi="Times New Roman" w:cs="Times New Roman"/>
          <w:i/>
          <w:sz w:val="24"/>
          <w:szCs w:val="24"/>
        </w:rPr>
        <w:t>Хубэй</w:t>
      </w:r>
      <w:proofErr w:type="spellEnd"/>
      <w:r w:rsidRPr="00DD5504">
        <w:rPr>
          <w:rFonts w:ascii="Times New Roman" w:hAnsi="Times New Roman" w:cs="Times New Roman"/>
          <w:i/>
          <w:sz w:val="24"/>
          <w:szCs w:val="24"/>
        </w:rPr>
        <w:t xml:space="preserve">, Китай, в декабре 2019 года. Болезнь передается при вдыхании или контакте с инфицированными каплями, и инкубационный период колеблется от 2 до 14 дней. Симптомами обычно являются жар, кашель, боль в горле, одышка, усталость, недомогание и другие. Болезнь, умеренная у большинства людей; у некоторых (обычно пожилых людей и лиц с сопутствующими заболеваниями) он может прогрессировать до пневмонии, острого респираторного </w:t>
      </w:r>
      <w:proofErr w:type="spellStart"/>
      <w:r w:rsidRPr="00DD5504">
        <w:rPr>
          <w:rFonts w:ascii="Times New Roman" w:hAnsi="Times New Roman" w:cs="Times New Roman"/>
          <w:i/>
          <w:sz w:val="24"/>
          <w:szCs w:val="24"/>
        </w:rPr>
        <w:t>дистресс</w:t>
      </w:r>
      <w:proofErr w:type="spellEnd"/>
      <w:r w:rsidRPr="00DD5504">
        <w:rPr>
          <w:rFonts w:ascii="Times New Roman" w:hAnsi="Times New Roman" w:cs="Times New Roman"/>
          <w:i/>
          <w:sz w:val="24"/>
          <w:szCs w:val="24"/>
        </w:rPr>
        <w:t xml:space="preserve">-синдрома (ОРДС) и </w:t>
      </w:r>
      <w:proofErr w:type="spellStart"/>
      <w:r w:rsidRPr="00DD5504">
        <w:rPr>
          <w:rFonts w:ascii="Times New Roman" w:hAnsi="Times New Roman" w:cs="Times New Roman"/>
          <w:i/>
          <w:sz w:val="24"/>
          <w:szCs w:val="24"/>
        </w:rPr>
        <w:t>полиорганной</w:t>
      </w:r>
      <w:proofErr w:type="spellEnd"/>
      <w:r w:rsidRPr="00DD5504">
        <w:rPr>
          <w:rFonts w:ascii="Times New Roman" w:hAnsi="Times New Roman" w:cs="Times New Roman"/>
          <w:i/>
          <w:sz w:val="24"/>
          <w:szCs w:val="24"/>
        </w:rPr>
        <w:t xml:space="preserve"> дисфункции. Многие люди бессимптомны. По оценкам, смертность от 2 до 3%. </w:t>
      </w:r>
      <w:r w:rsidR="00DD5504" w:rsidRPr="00DD55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5504">
        <w:rPr>
          <w:rFonts w:ascii="Times New Roman" w:hAnsi="Times New Roman" w:cs="Times New Roman"/>
          <w:i/>
          <w:sz w:val="24"/>
          <w:szCs w:val="24"/>
        </w:rPr>
        <w:t xml:space="preserve">Лечение по существу </w:t>
      </w:r>
      <w:r w:rsidR="00DD5504" w:rsidRPr="00DD5504">
        <w:rPr>
          <w:rFonts w:ascii="Times New Roman" w:hAnsi="Times New Roman" w:cs="Times New Roman"/>
          <w:i/>
          <w:sz w:val="24"/>
          <w:szCs w:val="24"/>
        </w:rPr>
        <w:t>поддерживающее (пока)</w:t>
      </w:r>
      <w:r w:rsidRPr="00DD5504">
        <w:rPr>
          <w:rFonts w:ascii="Times New Roman" w:hAnsi="Times New Roman" w:cs="Times New Roman"/>
          <w:i/>
          <w:sz w:val="24"/>
          <w:szCs w:val="24"/>
        </w:rPr>
        <w:t>. Профилактика включает в себя изоляцию в домашних условиях, а также строгие меры инфекционног</w:t>
      </w:r>
      <w:r w:rsidR="00DD5504" w:rsidRPr="00DD5504">
        <w:rPr>
          <w:rFonts w:ascii="Times New Roman" w:hAnsi="Times New Roman" w:cs="Times New Roman"/>
          <w:i/>
          <w:sz w:val="24"/>
          <w:szCs w:val="24"/>
        </w:rPr>
        <w:t>о контроля в больницах</w:t>
      </w:r>
      <w:r w:rsidRPr="00DD5504">
        <w:rPr>
          <w:rFonts w:ascii="Times New Roman" w:hAnsi="Times New Roman" w:cs="Times New Roman"/>
          <w:i/>
          <w:sz w:val="24"/>
          <w:szCs w:val="24"/>
        </w:rPr>
        <w:t>. Вирус распространяется быстрее, чем его два предка - SARS-</w:t>
      </w:r>
      <w:proofErr w:type="spellStart"/>
      <w:r w:rsidRPr="00DD5504">
        <w:rPr>
          <w:rFonts w:ascii="Times New Roman" w:hAnsi="Times New Roman" w:cs="Times New Roman"/>
          <w:i/>
          <w:sz w:val="24"/>
          <w:szCs w:val="24"/>
        </w:rPr>
        <w:t>CoV</w:t>
      </w:r>
      <w:proofErr w:type="spellEnd"/>
      <w:r w:rsidRPr="00DD5504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DD5504">
        <w:rPr>
          <w:rFonts w:ascii="Times New Roman" w:hAnsi="Times New Roman" w:cs="Times New Roman"/>
          <w:i/>
          <w:sz w:val="24"/>
          <w:szCs w:val="24"/>
        </w:rPr>
        <w:t>коронавирус</w:t>
      </w:r>
      <w:proofErr w:type="spellEnd"/>
      <w:r w:rsidRPr="00DD5504">
        <w:rPr>
          <w:rFonts w:ascii="Times New Roman" w:hAnsi="Times New Roman" w:cs="Times New Roman"/>
          <w:i/>
          <w:sz w:val="24"/>
          <w:szCs w:val="24"/>
        </w:rPr>
        <w:t xml:space="preserve"> ближневосточного респираторного синдрома (MERS-</w:t>
      </w:r>
      <w:proofErr w:type="spellStart"/>
      <w:r w:rsidRPr="00DD5504">
        <w:rPr>
          <w:rFonts w:ascii="Times New Roman" w:hAnsi="Times New Roman" w:cs="Times New Roman"/>
          <w:i/>
          <w:sz w:val="24"/>
          <w:szCs w:val="24"/>
        </w:rPr>
        <w:t>CoV</w:t>
      </w:r>
      <w:proofErr w:type="spellEnd"/>
      <w:r w:rsidRPr="00DD5504">
        <w:rPr>
          <w:rFonts w:ascii="Times New Roman" w:hAnsi="Times New Roman" w:cs="Times New Roman"/>
          <w:i/>
          <w:sz w:val="24"/>
          <w:szCs w:val="24"/>
        </w:rPr>
        <w:t xml:space="preserve">), но имеет более низкую смертность. </w:t>
      </w:r>
    </w:p>
    <w:p w:rsidR="0061224C" w:rsidRPr="00DD5504" w:rsidRDefault="00CA308F" w:rsidP="00DD5504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72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Возникает </w:t>
      </w:r>
      <w:r w:rsidR="0006304F" w:rsidRPr="00A472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естественный </w:t>
      </w:r>
      <w:r w:rsidRPr="00A472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вопрос, </w:t>
      </w:r>
      <w:r w:rsidR="00E12CAB" w:rsidRPr="00A472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</w:t>
      </w:r>
      <w:r w:rsidRPr="00A472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12CAB" w:rsidRPr="00A472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эта за и</w:t>
      </w:r>
      <w:r w:rsidR="0006304F" w:rsidRPr="00A472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нфекция, которая поразила ухе более миллиона</w:t>
      </w:r>
      <w:r w:rsidR="00E12CAB" w:rsidRPr="00A472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людей в разных странах мира? Почему нужно закрывать границы? Почему объявл</w:t>
      </w:r>
      <w:r w:rsidR="0006304F" w:rsidRPr="00A472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ены карантины в целых городах, </w:t>
      </w:r>
      <w:r w:rsidR="00E12CAB" w:rsidRPr="00A472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больших регионах</w:t>
      </w:r>
      <w:r w:rsidR="0006304F" w:rsidRPr="00A472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странах</w:t>
      </w:r>
      <w:r w:rsidR="00E12CAB" w:rsidRPr="00A472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? Почему она называется </w:t>
      </w:r>
      <w:proofErr w:type="spellStart"/>
      <w:r w:rsidR="00E12CAB" w:rsidRPr="00A472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коронавирус</w:t>
      </w:r>
      <w:proofErr w:type="spellEnd"/>
      <w:r w:rsidR="00E12CAB" w:rsidRPr="00A472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? </w:t>
      </w:r>
      <w:r w:rsidR="0061224C" w:rsidRPr="00A472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 самом деле здесь смешалось сразу несколько понятий, о которых нужно рассказать подробнее.</w:t>
      </w:r>
    </w:p>
    <w:p w:rsidR="0061224C" w:rsidRDefault="00E12CAB" w:rsidP="00612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72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Однако, необходимо </w:t>
      </w:r>
      <w:r w:rsidR="0061224C" w:rsidRPr="00A472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четко разделять само заболевание и вирус, который вызывает его. Это разные вещи и называются они по-разному. </w:t>
      </w:r>
      <w:r w:rsidRPr="00A472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Например, </w:t>
      </w:r>
      <w:r w:rsidR="0061224C" w:rsidRPr="00A472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вирус иммунодефицита человека (ВИЧ), который вызывает ВИЧ-инфекцию и впоследствии у человека развивается синдром приобретённого иммунного дефицита (СПИД).</w:t>
      </w:r>
    </w:p>
    <w:p w:rsidR="00DD5504" w:rsidRDefault="00DD5504" w:rsidP="00612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22F" w:rsidRDefault="00A4722F" w:rsidP="00612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 </w:t>
      </w:r>
    </w:p>
    <w:p w:rsidR="00DD5504" w:rsidRPr="00A4722F" w:rsidRDefault="00DD5504" w:rsidP="00612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24C" w:rsidRPr="005C60E7" w:rsidRDefault="0061224C" w:rsidP="00612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2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</w:t>
      </w:r>
      <w:r w:rsidR="00E12CA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первых новостях о распространении вирусного заболевания в Ухане</w:t>
      </w:r>
      <w:r w:rsidRPr="0061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встречалось название «</w:t>
      </w:r>
      <w:proofErr w:type="spellStart"/>
      <w:r w:rsidRPr="0061224C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уханьский</w:t>
      </w:r>
      <w:proofErr w:type="spellEnd"/>
      <w:r w:rsidRPr="0061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вирус» и «китайский ви</w:t>
      </w:r>
      <w:r w:rsidRPr="005C60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затем прибавили к названию понятие </w:t>
      </w:r>
      <w:proofErr w:type="spellStart"/>
      <w:r w:rsidR="000630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="0006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</w:t>
      </w:r>
      <w:r w:rsidRPr="005C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китайский </w:t>
      </w:r>
      <w:proofErr w:type="spellStart"/>
      <w:r w:rsidRPr="005C60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5C60E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1224C" w:rsidRPr="005C60E7" w:rsidRDefault="00146C7C" w:rsidP="00612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известно, п</w:t>
      </w:r>
      <w:r w:rsidR="0061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равилами ВОЗ четко определено, что в названии вирусов не должно быть географического названия, имени людей, видов животных.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 п</w:t>
      </w:r>
      <w:r w:rsidR="0061224C" w:rsidRPr="005C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ервоначально использовалось название 2019-nCoV, но впоследствии сменилось на SARS-CoV-2.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нового вируса «</w:t>
      </w:r>
      <w:r w:rsidRPr="005C60E7">
        <w:rPr>
          <w:rFonts w:ascii="Times New Roman" w:eastAsia="Times New Roman" w:hAnsi="Times New Roman" w:cs="Times New Roman"/>
          <w:sz w:val="24"/>
          <w:szCs w:val="24"/>
          <w:lang w:eastAsia="ru-RU"/>
        </w:rPr>
        <w:t>SARS-CoV-2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1224C" w:rsidRPr="005C60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феврале 2020-го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61224C" w:rsidRPr="005C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</w:t>
      </w:r>
      <w:r w:rsidR="0061224C" w:rsidRPr="005C60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 Международным</w:t>
      </w:r>
      <w:r w:rsidR="0061224C" w:rsidRPr="005C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61224C" w:rsidRPr="005C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таксономии вирусов</w:t>
      </w:r>
      <w:r w:rsidR="004D7F21" w:rsidRPr="004D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D7F21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4D7F21" w:rsidRPr="00BF6546">
        <w:rPr>
          <w:rFonts w:ascii="Times New Roman" w:hAnsi="Times New Roman" w:cs="Times New Roman"/>
          <w:color w:val="000000"/>
          <w:sz w:val="24"/>
          <w:szCs w:val="24"/>
          <w:lang w:val="en-US"/>
        </w:rPr>
        <w:t>nternational</w:t>
      </w:r>
      <w:r w:rsidR="004D7F21" w:rsidRPr="004D7F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7F21" w:rsidRPr="00BF6546">
        <w:rPr>
          <w:rFonts w:ascii="Times New Roman" w:hAnsi="Times New Roman" w:cs="Times New Roman"/>
          <w:color w:val="000000"/>
          <w:sz w:val="24"/>
          <w:szCs w:val="24"/>
          <w:lang w:val="en-US"/>
        </w:rPr>
        <w:t>Committee</w:t>
      </w:r>
      <w:r w:rsidR="004D7F21" w:rsidRPr="004D7F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7F21" w:rsidRPr="00BF6546">
        <w:rPr>
          <w:rFonts w:ascii="Times New Roman" w:hAnsi="Times New Roman" w:cs="Times New Roman"/>
          <w:color w:val="000000"/>
          <w:sz w:val="24"/>
          <w:szCs w:val="24"/>
          <w:lang w:val="en-US"/>
        </w:rPr>
        <w:t>on</w:t>
      </w:r>
      <w:r w:rsidR="004D7F21" w:rsidRPr="004D7F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7F21" w:rsidRPr="00BF6546">
        <w:rPr>
          <w:rFonts w:ascii="Times New Roman" w:hAnsi="Times New Roman" w:cs="Times New Roman"/>
          <w:color w:val="000000"/>
          <w:sz w:val="24"/>
          <w:szCs w:val="24"/>
          <w:lang w:val="en-US"/>
        </w:rPr>
        <w:t>Taxonomy</w:t>
      </w:r>
      <w:r w:rsidR="004D7F21" w:rsidRPr="004D7F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7F21" w:rsidRPr="00BF6546">
        <w:rPr>
          <w:rFonts w:ascii="Times New Roman" w:hAnsi="Times New Roman" w:cs="Times New Roman"/>
          <w:color w:val="000000"/>
          <w:sz w:val="24"/>
          <w:szCs w:val="24"/>
          <w:lang w:val="en-US"/>
        </w:rPr>
        <w:t>of</w:t>
      </w:r>
      <w:r w:rsidR="004D7F21" w:rsidRPr="004D7F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7F21" w:rsidRPr="00BF6546">
        <w:rPr>
          <w:rFonts w:ascii="Times New Roman" w:hAnsi="Times New Roman" w:cs="Times New Roman"/>
          <w:color w:val="000000"/>
          <w:sz w:val="24"/>
          <w:szCs w:val="24"/>
          <w:lang w:val="en-US"/>
        </w:rPr>
        <w:t>Viruses</w:t>
      </w:r>
      <w:r w:rsidR="004D7F21" w:rsidRPr="004D7F2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D7F21">
        <w:rPr>
          <w:rFonts w:ascii="Times New Roman" w:hAnsi="Times New Roman" w:cs="Times New Roman"/>
          <w:color w:val="000000"/>
          <w:sz w:val="24"/>
          <w:szCs w:val="24"/>
          <w:lang w:val="en-US"/>
        </w:rPr>
        <w:t>ICTV</w:t>
      </w:r>
      <w:r w:rsidR="004D7F21" w:rsidRPr="004D7F2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1224C" w:rsidRPr="005C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Из-за схожести вирус, вызывающий атипичную пневмонию, </w:t>
      </w:r>
      <w:r w:rsidRPr="005C60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вспышка которой происходила в 2002—2003 годах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тоже </w:t>
      </w:r>
      <w:r w:rsidR="00E1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</w:t>
      </w:r>
      <w:r w:rsidR="00E12CAB" w:rsidRPr="005C60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24C" w:rsidRPr="005C60E7">
        <w:rPr>
          <w:rFonts w:ascii="Times New Roman" w:eastAsia="Times New Roman" w:hAnsi="Times New Roman" w:cs="Times New Roman"/>
          <w:sz w:val="24"/>
          <w:szCs w:val="24"/>
          <w:lang w:eastAsia="ru-RU"/>
        </w:rPr>
        <w:t>SARS-</w:t>
      </w:r>
      <w:proofErr w:type="spellStart"/>
      <w:r w:rsidR="0061224C" w:rsidRPr="005C60E7">
        <w:rPr>
          <w:rFonts w:ascii="Times New Roman" w:eastAsia="Times New Roman" w:hAnsi="Times New Roman" w:cs="Times New Roman"/>
          <w:sz w:val="24"/>
          <w:szCs w:val="24"/>
          <w:lang w:eastAsia="ru-RU"/>
        </w:rPr>
        <w:t>CoV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Комитетом было определено и название заболевания - COVID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19, что расшифровывается как</w:t>
      </w:r>
      <w:r w:rsidR="00BB2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CO - </w:t>
      </w:r>
      <w:proofErr w:type="spellStart"/>
      <w:r w:rsidR="00BB2FA7">
        <w:rPr>
          <w:rFonts w:ascii="Times New Roman" w:eastAsia="Times New Roman" w:hAnsi="Times New Roman" w:cs="Times New Roman"/>
          <w:sz w:val="24"/>
          <w:szCs w:val="24"/>
          <w:lang w:eastAsia="ru-RU"/>
        </w:rPr>
        <w:t>Corona</w:t>
      </w:r>
      <w:proofErr w:type="spellEnd"/>
      <w:r w:rsidR="00BB2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VI - </w:t>
      </w:r>
      <w:proofErr w:type="spellStart"/>
      <w:r w:rsidR="00BB2FA7">
        <w:rPr>
          <w:rFonts w:ascii="Times New Roman" w:eastAsia="Times New Roman" w:hAnsi="Times New Roman" w:cs="Times New Roman"/>
          <w:sz w:val="24"/>
          <w:szCs w:val="24"/>
          <w:lang w:eastAsia="ru-RU"/>
        </w:rPr>
        <w:t>virus</w:t>
      </w:r>
      <w:proofErr w:type="spellEnd"/>
      <w:r w:rsidR="00BB2FA7">
        <w:rPr>
          <w:rFonts w:ascii="Times New Roman" w:eastAsia="Times New Roman" w:hAnsi="Times New Roman" w:cs="Times New Roman"/>
          <w:sz w:val="24"/>
          <w:szCs w:val="24"/>
          <w:lang w:eastAsia="ru-RU"/>
        </w:rPr>
        <w:t>, D -</w:t>
      </w:r>
      <w:r w:rsidR="0061224C" w:rsidRPr="005C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1224C" w:rsidRPr="005C60E7">
        <w:rPr>
          <w:rFonts w:ascii="Times New Roman" w:eastAsia="Times New Roman" w:hAnsi="Times New Roman" w:cs="Times New Roman"/>
          <w:sz w:val="24"/>
          <w:szCs w:val="24"/>
          <w:lang w:eastAsia="ru-RU"/>
        </w:rPr>
        <w:t>Decease</w:t>
      </w:r>
      <w:proofErr w:type="spellEnd"/>
      <w:r w:rsidR="0061224C" w:rsidRPr="005C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(болезнь, заболевание).</w:t>
      </w:r>
    </w:p>
    <w:p w:rsidR="0061224C" w:rsidRDefault="00E12CAB" w:rsidP="0061224C">
      <w:pPr>
        <w:tabs>
          <w:tab w:val="left" w:pos="21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61224C" w:rsidRPr="00E12CAB">
        <w:rPr>
          <w:rFonts w:ascii="Times New Roman" w:hAnsi="Times New Roman" w:cs="Times New Roman"/>
          <w:sz w:val="24"/>
          <w:szCs w:val="24"/>
        </w:rPr>
        <w:t>оронавирус</w:t>
      </w:r>
      <w:proofErr w:type="spellEnd"/>
      <w:r w:rsidR="00BB2FA7">
        <w:rPr>
          <w:rFonts w:ascii="Times New Roman" w:hAnsi="Times New Roman" w:cs="Times New Roman"/>
          <w:sz w:val="24"/>
          <w:szCs w:val="24"/>
        </w:rPr>
        <w:t xml:space="preserve"> -</w:t>
      </w:r>
      <w:r w:rsidR="0061224C" w:rsidRPr="0061224C">
        <w:rPr>
          <w:rFonts w:ascii="Times New Roman" w:hAnsi="Times New Roman" w:cs="Times New Roman"/>
          <w:sz w:val="24"/>
          <w:szCs w:val="24"/>
        </w:rPr>
        <w:t xml:space="preserve"> это название для целого семейства вирусов, поражающих человека и животных. Такое название </w:t>
      </w:r>
      <w:proofErr w:type="spellStart"/>
      <w:r w:rsidR="0061224C" w:rsidRPr="0061224C">
        <w:rPr>
          <w:rFonts w:ascii="Times New Roman" w:hAnsi="Times New Roman" w:cs="Times New Roman"/>
          <w:sz w:val="24"/>
          <w:szCs w:val="24"/>
        </w:rPr>
        <w:t>коронавирусы</w:t>
      </w:r>
      <w:proofErr w:type="spellEnd"/>
      <w:r w:rsidR="0061224C" w:rsidRPr="0061224C">
        <w:rPr>
          <w:rFonts w:ascii="Times New Roman" w:hAnsi="Times New Roman" w:cs="Times New Roman"/>
          <w:sz w:val="24"/>
          <w:szCs w:val="24"/>
        </w:rPr>
        <w:t xml:space="preserve"> получили из-за своего строения. Под </w:t>
      </w:r>
      <w:r w:rsidR="0061224C" w:rsidRPr="0061224C">
        <w:rPr>
          <w:rFonts w:ascii="Times New Roman" w:hAnsi="Times New Roman" w:cs="Times New Roman"/>
          <w:sz w:val="24"/>
          <w:szCs w:val="24"/>
        </w:rPr>
        <w:lastRenderedPageBreak/>
        <w:t>микроскопом отростки вокруг вируса напоминают солнечную корону</w:t>
      </w:r>
      <w:r w:rsidR="009260D3">
        <w:rPr>
          <w:rFonts w:ascii="Times New Roman" w:hAnsi="Times New Roman" w:cs="Times New Roman"/>
          <w:sz w:val="24"/>
          <w:szCs w:val="24"/>
        </w:rPr>
        <w:t xml:space="preserve"> (рисунок 1)</w:t>
      </w:r>
      <w:r w:rsidR="0061224C" w:rsidRPr="0061224C">
        <w:rPr>
          <w:rFonts w:ascii="Times New Roman" w:hAnsi="Times New Roman" w:cs="Times New Roman"/>
          <w:sz w:val="24"/>
          <w:szCs w:val="24"/>
        </w:rPr>
        <w:t xml:space="preserve">. </w:t>
      </w:r>
      <w:r w:rsidR="004D7F21">
        <w:rPr>
          <w:rFonts w:ascii="Times New Roman" w:hAnsi="Times New Roman" w:cs="Times New Roman"/>
          <w:sz w:val="24"/>
          <w:szCs w:val="24"/>
        </w:rPr>
        <w:t>П</w:t>
      </w:r>
      <w:r w:rsidR="009260D3">
        <w:rPr>
          <w:rFonts w:ascii="Times New Roman" w:hAnsi="Times New Roman" w:cs="Times New Roman"/>
          <w:sz w:val="24"/>
          <w:szCs w:val="24"/>
        </w:rPr>
        <w:t xml:space="preserve">о своему строению </w:t>
      </w:r>
      <w:r w:rsidR="00BB2FA7">
        <w:rPr>
          <w:rFonts w:ascii="Times New Roman" w:hAnsi="Times New Roman" w:cs="Times New Roman"/>
          <w:sz w:val="24"/>
          <w:szCs w:val="24"/>
        </w:rPr>
        <w:t>SARS-CoV-2 -</w:t>
      </w:r>
      <w:r w:rsidR="0061224C" w:rsidRPr="0061224C">
        <w:rPr>
          <w:rFonts w:ascii="Times New Roman" w:hAnsi="Times New Roman" w:cs="Times New Roman"/>
          <w:sz w:val="24"/>
          <w:szCs w:val="24"/>
        </w:rPr>
        <w:t xml:space="preserve"> один из семейства </w:t>
      </w:r>
      <w:proofErr w:type="spellStart"/>
      <w:r w:rsidR="0061224C" w:rsidRPr="0061224C">
        <w:rPr>
          <w:rFonts w:ascii="Times New Roman" w:hAnsi="Times New Roman" w:cs="Times New Roman"/>
          <w:sz w:val="24"/>
          <w:szCs w:val="24"/>
        </w:rPr>
        <w:t>коронавирусов</w:t>
      </w:r>
      <w:proofErr w:type="spellEnd"/>
      <w:r w:rsidR="0061224C" w:rsidRPr="0061224C">
        <w:rPr>
          <w:rFonts w:ascii="Times New Roman" w:hAnsi="Times New Roman" w:cs="Times New Roman"/>
          <w:sz w:val="24"/>
          <w:szCs w:val="24"/>
        </w:rPr>
        <w:t>.</w:t>
      </w:r>
    </w:p>
    <w:p w:rsidR="004D7F21" w:rsidRPr="0061224C" w:rsidRDefault="004D7F21" w:rsidP="0061224C">
      <w:pPr>
        <w:tabs>
          <w:tab w:val="left" w:pos="21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224C" w:rsidRDefault="00BB2FA7" w:rsidP="00BB2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val="en-US"/>
        </w:rPr>
        <w:drawing>
          <wp:inline distT="0" distB="0" distL="0" distR="0" wp14:anchorId="011E1BBA" wp14:editId="7B1A6C3C">
            <wp:extent cx="3065585" cy="2182406"/>
            <wp:effectExtent l="0" t="0" r="1905" b="8890"/>
            <wp:docPr id="8" name="Рисунок 8" descr="https://htstatic.imgsmail.ru/pic_image/5ec7d1f3831d71233897994865c79fa2/840/598/172500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htstatic.imgsmail.ru/pic_image/5ec7d1f3831d71233897994865c79fa2/840/598/1725005/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296" cy="220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FA7" w:rsidRPr="00BB2FA7" w:rsidRDefault="00BB2FA7" w:rsidP="00B670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1 </w:t>
      </w:r>
      <w:r w:rsidR="00B6704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670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</w:t>
      </w:r>
      <w:proofErr w:type="spellEnd"/>
      <w:r w:rsidR="00B67049"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Электронная микроскопия.</w:t>
      </w:r>
    </w:p>
    <w:p w:rsidR="009260D3" w:rsidRDefault="009260D3" w:rsidP="00E12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F21" w:rsidRPr="00880116" w:rsidRDefault="00880116" w:rsidP="004D7F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Коронавирусы</w:t>
      </w:r>
      <w:proofErr w:type="spellEnd"/>
      <w:r w:rsidRPr="0061224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80116">
        <w:rPr>
          <w:rFonts w:ascii="Times New Roman" w:hAnsi="Times New Roman" w:cs="Times New Roman"/>
          <w:sz w:val="24"/>
          <w:szCs w:val="24"/>
          <w:lang w:val="en-US"/>
        </w:rPr>
        <w:t>CoVs</w:t>
      </w:r>
      <w:proofErr w:type="spellEnd"/>
      <w:r w:rsidRPr="0061224C">
        <w:rPr>
          <w:rFonts w:ascii="Times New Roman" w:hAnsi="Times New Roman" w:cs="Times New Roman"/>
          <w:sz w:val="24"/>
          <w:szCs w:val="24"/>
        </w:rPr>
        <w:t xml:space="preserve">) - крупнейшая группа вирусов, относящихся к порядку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Nidovirales</w:t>
      </w:r>
      <w:proofErr w:type="spellEnd"/>
      <w:r w:rsidRPr="0061224C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4-мя семействами </w:t>
      </w:r>
      <w:proofErr w:type="spellStart"/>
      <w:r w:rsidRPr="00880116">
        <w:rPr>
          <w:rFonts w:ascii="Times New Roman" w:hAnsi="Times New Roman" w:cs="Times New Roman"/>
          <w:sz w:val="24"/>
          <w:szCs w:val="24"/>
          <w:lang w:val="en-US"/>
        </w:rPr>
        <w:t>Coronaviridae</w:t>
      </w:r>
      <w:proofErr w:type="spellEnd"/>
      <w:r w:rsidRPr="006122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0116">
        <w:rPr>
          <w:rFonts w:ascii="Times New Roman" w:hAnsi="Times New Roman" w:cs="Times New Roman"/>
          <w:sz w:val="24"/>
          <w:szCs w:val="24"/>
          <w:lang w:val="en-US"/>
        </w:rPr>
        <w:t>Arteriviridae</w:t>
      </w:r>
      <w:proofErr w:type="spellEnd"/>
      <w:r w:rsidRPr="006122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0116">
        <w:rPr>
          <w:rFonts w:ascii="Times New Roman" w:hAnsi="Times New Roman" w:cs="Times New Roman"/>
          <w:sz w:val="24"/>
          <w:szCs w:val="24"/>
          <w:lang w:val="en-US"/>
        </w:rPr>
        <w:t>Mesoniviridae</w:t>
      </w:r>
      <w:proofErr w:type="spellEnd"/>
      <w:r w:rsidRPr="006122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80116">
        <w:rPr>
          <w:rFonts w:ascii="Times New Roman" w:hAnsi="Times New Roman" w:cs="Times New Roman"/>
          <w:sz w:val="24"/>
          <w:szCs w:val="24"/>
          <w:lang w:val="en-US"/>
        </w:rPr>
        <w:t>Roniviridae</w:t>
      </w:r>
      <w:proofErr w:type="spellEnd"/>
      <w:r w:rsidRPr="0061224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Семейство </w:t>
      </w:r>
      <w:proofErr w:type="spellStart"/>
      <w:r w:rsidRPr="00880116">
        <w:rPr>
          <w:rFonts w:ascii="Times New Roman" w:hAnsi="Times New Roman" w:cs="Times New Roman"/>
          <w:sz w:val="24"/>
          <w:szCs w:val="24"/>
          <w:lang w:val="en-US"/>
        </w:rPr>
        <w:t>Coronaviridae</w:t>
      </w:r>
      <w:proofErr w:type="spellEnd"/>
      <w:r w:rsidRPr="00880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состоит из двух подсемейств - </w:t>
      </w:r>
      <w:proofErr w:type="spellStart"/>
      <w:r w:rsidRPr="00880116">
        <w:rPr>
          <w:rFonts w:ascii="Times New Roman" w:hAnsi="Times New Roman" w:cs="Times New Roman"/>
          <w:sz w:val="24"/>
          <w:szCs w:val="24"/>
          <w:lang w:val="en-US"/>
        </w:rPr>
        <w:t>Coronavirinae</w:t>
      </w:r>
      <w:proofErr w:type="spellEnd"/>
      <w:r w:rsidRPr="00880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8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116">
        <w:rPr>
          <w:rFonts w:ascii="Times New Roman" w:hAnsi="Times New Roman" w:cs="Times New Roman"/>
          <w:sz w:val="24"/>
          <w:szCs w:val="24"/>
          <w:lang w:val="en-US"/>
        </w:rPr>
        <w:t>Torovirinae</w:t>
      </w:r>
      <w:proofErr w:type="spellEnd"/>
      <w:proofErr w:type="gramEnd"/>
      <w:r w:rsidRPr="0088011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Подсемейство </w:t>
      </w:r>
      <w:proofErr w:type="spellStart"/>
      <w:r w:rsidRPr="00BF6546">
        <w:rPr>
          <w:rFonts w:ascii="Times New Roman" w:hAnsi="Times New Roman" w:cs="Times New Roman"/>
          <w:sz w:val="24"/>
          <w:szCs w:val="24"/>
        </w:rPr>
        <w:t>Coronavirinae</w:t>
      </w:r>
      <w:proofErr w:type="spellEnd"/>
      <w:r w:rsidRPr="00880116">
        <w:rPr>
          <w:rFonts w:ascii="Times New Roman" w:hAnsi="Times New Roman" w:cs="Times New Roman"/>
          <w:sz w:val="24"/>
          <w:szCs w:val="24"/>
        </w:rPr>
        <w:t xml:space="preserve"> подразделя</w:t>
      </w:r>
      <w:r>
        <w:rPr>
          <w:rFonts w:ascii="Times New Roman" w:hAnsi="Times New Roman" w:cs="Times New Roman"/>
          <w:sz w:val="24"/>
          <w:szCs w:val="24"/>
        </w:rPr>
        <w:t xml:space="preserve">ется </w:t>
      </w:r>
      <w:r w:rsidRPr="00880116">
        <w:rPr>
          <w:rFonts w:ascii="Times New Roman" w:hAnsi="Times New Roman" w:cs="Times New Roman"/>
          <w:sz w:val="24"/>
          <w:szCs w:val="24"/>
        </w:rPr>
        <w:t xml:space="preserve">на четыре </w:t>
      </w:r>
      <w:proofErr w:type="gramStart"/>
      <w:r w:rsidRPr="00880116">
        <w:rPr>
          <w:rFonts w:ascii="Times New Roman" w:hAnsi="Times New Roman" w:cs="Times New Roman"/>
          <w:sz w:val="24"/>
          <w:szCs w:val="24"/>
        </w:rPr>
        <w:t>рода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8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C39" w:rsidRPr="00BF6546">
        <w:rPr>
          <w:rFonts w:ascii="Times New Roman" w:hAnsi="Times New Roman" w:cs="Times New Roman"/>
          <w:sz w:val="24"/>
          <w:szCs w:val="24"/>
        </w:rPr>
        <w:t>Alphacoronavirus</w:t>
      </w:r>
      <w:proofErr w:type="spellEnd"/>
      <w:proofErr w:type="gramEnd"/>
      <w:r w:rsidR="00422C39" w:rsidRPr="00BF65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22C39" w:rsidRPr="00BF6546">
        <w:rPr>
          <w:rFonts w:ascii="Times New Roman" w:hAnsi="Times New Roman" w:cs="Times New Roman"/>
          <w:sz w:val="24"/>
          <w:szCs w:val="24"/>
        </w:rPr>
        <w:t>alphaCoV</w:t>
      </w:r>
      <w:proofErr w:type="spellEnd"/>
      <w:r w:rsidR="00422C39" w:rsidRPr="00BF654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422C39" w:rsidRPr="00BF6546">
        <w:rPr>
          <w:rFonts w:ascii="Times New Roman" w:hAnsi="Times New Roman" w:cs="Times New Roman"/>
          <w:sz w:val="24"/>
          <w:szCs w:val="24"/>
        </w:rPr>
        <w:t>Betacoronavirus</w:t>
      </w:r>
      <w:proofErr w:type="spellEnd"/>
      <w:r w:rsidR="00422C39" w:rsidRPr="00BF65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22C39" w:rsidRPr="00BF6546">
        <w:rPr>
          <w:rFonts w:ascii="Times New Roman" w:hAnsi="Times New Roman" w:cs="Times New Roman"/>
          <w:sz w:val="24"/>
          <w:szCs w:val="24"/>
        </w:rPr>
        <w:t>betaCoV</w:t>
      </w:r>
      <w:proofErr w:type="spellEnd"/>
      <w:r w:rsidR="00422C39" w:rsidRPr="00BF654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422C39" w:rsidRPr="00BF6546">
        <w:rPr>
          <w:rFonts w:ascii="Times New Roman" w:hAnsi="Times New Roman" w:cs="Times New Roman"/>
          <w:sz w:val="24"/>
          <w:szCs w:val="24"/>
        </w:rPr>
        <w:t>Deltacoronavirus</w:t>
      </w:r>
      <w:proofErr w:type="spellEnd"/>
      <w:r w:rsidR="00422C39" w:rsidRPr="00BF65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22C39" w:rsidRPr="00BF6546">
        <w:rPr>
          <w:rFonts w:ascii="Times New Roman" w:hAnsi="Times New Roman" w:cs="Times New Roman"/>
          <w:sz w:val="24"/>
          <w:szCs w:val="24"/>
        </w:rPr>
        <w:t>deltaCoV</w:t>
      </w:r>
      <w:proofErr w:type="spellEnd"/>
      <w:r w:rsidR="00422C39" w:rsidRPr="00BF6546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="00422C39" w:rsidRPr="00BF6546">
        <w:rPr>
          <w:rFonts w:ascii="Times New Roman" w:hAnsi="Times New Roman" w:cs="Times New Roman"/>
          <w:sz w:val="24"/>
          <w:szCs w:val="24"/>
        </w:rPr>
        <w:t>Gammacoronavirus</w:t>
      </w:r>
      <w:proofErr w:type="spellEnd"/>
      <w:r w:rsidR="00422C39" w:rsidRPr="00BF65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22C39" w:rsidRPr="00BF6546">
        <w:rPr>
          <w:rFonts w:ascii="Times New Roman" w:hAnsi="Times New Roman" w:cs="Times New Roman"/>
          <w:sz w:val="24"/>
          <w:szCs w:val="24"/>
        </w:rPr>
        <w:t>gammaCoV</w:t>
      </w:r>
      <w:proofErr w:type="spellEnd"/>
      <w:r w:rsidR="00422C39" w:rsidRPr="00BF6546">
        <w:rPr>
          <w:rFonts w:ascii="Times New Roman" w:hAnsi="Times New Roman" w:cs="Times New Roman"/>
          <w:sz w:val="24"/>
          <w:szCs w:val="24"/>
        </w:rPr>
        <w:t>)</w:t>
      </w:r>
      <w:r w:rsidR="00BF6546">
        <w:rPr>
          <w:rFonts w:ascii="Times New Roman" w:hAnsi="Times New Roman" w:cs="Times New Roman"/>
          <w:sz w:val="24"/>
          <w:szCs w:val="24"/>
        </w:rPr>
        <w:t xml:space="preserve"> </w:t>
      </w:r>
      <w:r w:rsidR="00BF6546" w:rsidRPr="004D7F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7F21" w:rsidRPr="004D7F21">
        <w:rPr>
          <w:rFonts w:ascii="Times New Roman" w:hAnsi="Times New Roman" w:cs="Times New Roman"/>
          <w:color w:val="000000"/>
          <w:sz w:val="24"/>
          <w:szCs w:val="24"/>
        </w:rPr>
        <w:t xml:space="preserve">[1, 2]. </w:t>
      </w:r>
    </w:p>
    <w:p w:rsidR="00A4722F" w:rsidRPr="00A4722F" w:rsidRDefault="00A4722F" w:rsidP="004D7F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22F">
        <w:rPr>
          <w:rFonts w:ascii="Times New Roman" w:hAnsi="Times New Roman" w:cs="Times New Roman"/>
          <w:b/>
          <w:sz w:val="24"/>
          <w:szCs w:val="24"/>
        </w:rPr>
        <w:t xml:space="preserve">Структура, жизнедеятельность и механизм действия </w:t>
      </w:r>
    </w:p>
    <w:p w:rsidR="00880116" w:rsidRPr="00BF6546" w:rsidRDefault="00880116" w:rsidP="004D7F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116">
        <w:rPr>
          <w:rFonts w:ascii="Times New Roman" w:hAnsi="Times New Roman" w:cs="Times New Roman"/>
          <w:sz w:val="24"/>
          <w:szCs w:val="24"/>
        </w:rPr>
        <w:t xml:space="preserve">Первоначально вирусы были </w:t>
      </w:r>
      <w:r w:rsidR="007B6125">
        <w:rPr>
          <w:rFonts w:ascii="Times New Roman" w:hAnsi="Times New Roman" w:cs="Times New Roman"/>
          <w:sz w:val="24"/>
          <w:szCs w:val="24"/>
        </w:rPr>
        <w:t>классифицированы</w:t>
      </w:r>
      <w:r w:rsidRPr="00880116">
        <w:rPr>
          <w:rFonts w:ascii="Times New Roman" w:hAnsi="Times New Roman" w:cs="Times New Roman"/>
          <w:sz w:val="24"/>
          <w:szCs w:val="24"/>
        </w:rPr>
        <w:t xml:space="preserve"> на эти роды на основе серологии, но теперь разделяются </w:t>
      </w:r>
      <w:r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Pr="00880116">
        <w:rPr>
          <w:rFonts w:ascii="Times New Roman" w:hAnsi="Times New Roman" w:cs="Times New Roman"/>
          <w:sz w:val="24"/>
          <w:szCs w:val="24"/>
        </w:rPr>
        <w:t>филогенетической кластеризаци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80116">
        <w:rPr>
          <w:rFonts w:ascii="Times New Roman" w:hAnsi="Times New Roman" w:cs="Times New Roman"/>
          <w:sz w:val="24"/>
          <w:szCs w:val="24"/>
        </w:rPr>
        <w:t>.</w:t>
      </w:r>
      <w:r w:rsidR="00422C39" w:rsidRPr="00BF6546">
        <w:rPr>
          <w:rFonts w:ascii="Times New Roman" w:hAnsi="Times New Roman" w:cs="Times New Roman"/>
          <w:sz w:val="24"/>
          <w:szCs w:val="24"/>
        </w:rPr>
        <w:t xml:space="preserve"> Многолетний анализ эволюции этих вирусов показал, что летучие мыши и грызуны являются основными генетическими источниками большинства </w:t>
      </w:r>
      <w:proofErr w:type="spellStart"/>
      <w:r w:rsidR="00422C39" w:rsidRPr="00BF6546">
        <w:rPr>
          <w:rFonts w:ascii="Times New Roman" w:hAnsi="Times New Roman" w:cs="Times New Roman"/>
          <w:sz w:val="24"/>
          <w:szCs w:val="24"/>
        </w:rPr>
        <w:t>alphaCoVs</w:t>
      </w:r>
      <w:proofErr w:type="spellEnd"/>
      <w:r w:rsidR="00422C39" w:rsidRPr="00BF65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22C39" w:rsidRPr="00BF6546">
        <w:rPr>
          <w:rFonts w:ascii="Times New Roman" w:hAnsi="Times New Roman" w:cs="Times New Roman"/>
          <w:sz w:val="24"/>
          <w:szCs w:val="24"/>
        </w:rPr>
        <w:t>betaCoVs</w:t>
      </w:r>
      <w:proofErr w:type="spellEnd"/>
      <w:r w:rsidR="00422C39" w:rsidRPr="00BF6546">
        <w:rPr>
          <w:rFonts w:ascii="Times New Roman" w:hAnsi="Times New Roman" w:cs="Times New Roman"/>
          <w:sz w:val="24"/>
          <w:szCs w:val="24"/>
        </w:rPr>
        <w:t xml:space="preserve">, в то время как птицы - типов </w:t>
      </w:r>
      <w:proofErr w:type="spellStart"/>
      <w:r w:rsidR="00422C39" w:rsidRPr="00BF6546">
        <w:rPr>
          <w:rFonts w:ascii="Times New Roman" w:hAnsi="Times New Roman" w:cs="Times New Roman"/>
          <w:sz w:val="24"/>
          <w:szCs w:val="24"/>
        </w:rPr>
        <w:t>deltaCoVs</w:t>
      </w:r>
      <w:proofErr w:type="spellEnd"/>
      <w:r w:rsidR="00422C39" w:rsidRPr="00BF65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22C39" w:rsidRPr="00BF6546">
        <w:rPr>
          <w:rFonts w:ascii="Times New Roman" w:hAnsi="Times New Roman" w:cs="Times New Roman"/>
          <w:sz w:val="24"/>
          <w:szCs w:val="24"/>
        </w:rPr>
        <w:t>gammaCoVs</w:t>
      </w:r>
      <w:proofErr w:type="spellEnd"/>
      <w:r w:rsidR="004D7F21" w:rsidRPr="004D7F21">
        <w:rPr>
          <w:rFonts w:ascii="Times New Roman" w:hAnsi="Times New Roman" w:cs="Times New Roman"/>
          <w:sz w:val="24"/>
          <w:szCs w:val="24"/>
        </w:rPr>
        <w:t xml:space="preserve"> [4-6].</w:t>
      </w:r>
      <w:r w:rsidR="00BF6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125" w:rsidRDefault="00880116" w:rsidP="004D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25">
        <w:rPr>
          <w:rFonts w:ascii="Times New Roman" w:hAnsi="Times New Roman" w:cs="Times New Roman"/>
          <w:sz w:val="24"/>
          <w:szCs w:val="24"/>
        </w:rPr>
        <w:t xml:space="preserve">Все вирусы порядка </w:t>
      </w:r>
      <w:proofErr w:type="spellStart"/>
      <w:r w:rsidRPr="007B6125">
        <w:rPr>
          <w:rFonts w:ascii="Times New Roman" w:hAnsi="Times New Roman" w:cs="Times New Roman"/>
          <w:sz w:val="24"/>
          <w:szCs w:val="24"/>
        </w:rPr>
        <w:t>Nidovirales</w:t>
      </w:r>
      <w:proofErr w:type="spellEnd"/>
      <w:r w:rsidRPr="007B6125">
        <w:rPr>
          <w:rFonts w:ascii="Times New Roman" w:hAnsi="Times New Roman" w:cs="Times New Roman"/>
          <w:sz w:val="24"/>
          <w:szCs w:val="24"/>
        </w:rPr>
        <w:t xml:space="preserve"> окружены несегментированными </w:t>
      </w:r>
      <w:proofErr w:type="spellStart"/>
      <w:r w:rsidR="00BF6546" w:rsidRPr="007B6125">
        <w:rPr>
          <w:rFonts w:ascii="Times New Roman" w:hAnsi="Times New Roman" w:cs="Times New Roman"/>
          <w:sz w:val="24"/>
          <w:szCs w:val="24"/>
        </w:rPr>
        <w:t>одноцепочечной</w:t>
      </w:r>
      <w:proofErr w:type="spellEnd"/>
      <w:r w:rsidRPr="007B6125">
        <w:rPr>
          <w:rFonts w:ascii="Times New Roman" w:hAnsi="Times New Roman" w:cs="Times New Roman"/>
          <w:sz w:val="24"/>
          <w:szCs w:val="24"/>
        </w:rPr>
        <w:t xml:space="preserve"> </w:t>
      </w:r>
      <w:r w:rsidR="006623CA" w:rsidRPr="007B6125">
        <w:rPr>
          <w:rFonts w:ascii="Times New Roman" w:hAnsi="Times New Roman" w:cs="Times New Roman"/>
          <w:sz w:val="24"/>
          <w:szCs w:val="24"/>
        </w:rPr>
        <w:t>(+)</w:t>
      </w:r>
      <w:r w:rsidR="00BF6546" w:rsidRPr="007B6125">
        <w:rPr>
          <w:rFonts w:ascii="Times New Roman" w:hAnsi="Times New Roman" w:cs="Times New Roman"/>
          <w:sz w:val="24"/>
          <w:szCs w:val="24"/>
        </w:rPr>
        <w:t xml:space="preserve"> </w:t>
      </w:r>
      <w:r w:rsidRPr="007B6125">
        <w:rPr>
          <w:rFonts w:ascii="Times New Roman" w:hAnsi="Times New Roman" w:cs="Times New Roman"/>
          <w:sz w:val="24"/>
          <w:szCs w:val="24"/>
        </w:rPr>
        <w:t xml:space="preserve">РНК. </w:t>
      </w:r>
      <w:r w:rsidR="006623CA" w:rsidRPr="007B6125">
        <w:rPr>
          <w:rFonts w:ascii="Times New Roman" w:hAnsi="Times New Roman" w:cs="Times New Roman"/>
          <w:sz w:val="24"/>
          <w:szCs w:val="24"/>
        </w:rPr>
        <w:t xml:space="preserve">Длина РНК-последовательности </w:t>
      </w:r>
      <w:proofErr w:type="spellStart"/>
      <w:r w:rsidR="006623CA" w:rsidRPr="007B6125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6623CA" w:rsidRPr="007B6125">
        <w:rPr>
          <w:rFonts w:ascii="Times New Roman" w:hAnsi="Times New Roman" w:cs="Times New Roman"/>
          <w:sz w:val="24"/>
          <w:szCs w:val="24"/>
        </w:rPr>
        <w:t xml:space="preserve"> составляет около 30 000 нуклеотидов</w:t>
      </w:r>
      <w:r w:rsidR="007B6125">
        <w:rPr>
          <w:rFonts w:ascii="Times New Roman" w:hAnsi="Times New Roman" w:cs="Times New Roman"/>
          <w:sz w:val="24"/>
          <w:szCs w:val="24"/>
        </w:rPr>
        <w:t xml:space="preserve"> и содержит ген </w:t>
      </w:r>
      <w:proofErr w:type="spellStart"/>
      <w:r w:rsidR="007B6125" w:rsidRPr="00880116">
        <w:rPr>
          <w:rFonts w:ascii="Times New Roman" w:hAnsi="Times New Roman" w:cs="Times New Roman"/>
          <w:sz w:val="24"/>
          <w:szCs w:val="24"/>
        </w:rPr>
        <w:t>репликазы</w:t>
      </w:r>
      <w:proofErr w:type="spellEnd"/>
      <w:r w:rsidR="007B6125" w:rsidRPr="00880116">
        <w:rPr>
          <w:rFonts w:ascii="Times New Roman" w:hAnsi="Times New Roman" w:cs="Times New Roman"/>
          <w:sz w:val="24"/>
          <w:szCs w:val="24"/>
        </w:rPr>
        <w:t xml:space="preserve">, </w:t>
      </w:r>
      <w:r w:rsidR="007B6125">
        <w:rPr>
          <w:rFonts w:ascii="Times New Roman" w:hAnsi="Times New Roman" w:cs="Times New Roman"/>
          <w:sz w:val="24"/>
          <w:szCs w:val="24"/>
        </w:rPr>
        <w:t xml:space="preserve">катализирующий репликацию генов структурных и вспомогательных белков, и различия внутри семейств </w:t>
      </w:r>
      <w:proofErr w:type="spellStart"/>
      <w:r w:rsidR="007B6125" w:rsidRPr="00880116">
        <w:rPr>
          <w:rFonts w:ascii="Times New Roman" w:hAnsi="Times New Roman" w:cs="Times New Roman"/>
          <w:sz w:val="24"/>
          <w:szCs w:val="24"/>
          <w:lang w:val="en-US"/>
        </w:rPr>
        <w:t>Nidovirus</w:t>
      </w:r>
      <w:proofErr w:type="spellEnd"/>
      <w:r w:rsidR="007B6125" w:rsidRPr="00880116">
        <w:rPr>
          <w:rFonts w:ascii="Times New Roman" w:hAnsi="Times New Roman" w:cs="Times New Roman"/>
          <w:sz w:val="24"/>
          <w:szCs w:val="24"/>
        </w:rPr>
        <w:t xml:space="preserve"> </w:t>
      </w:r>
      <w:r w:rsidR="007B6125">
        <w:rPr>
          <w:rFonts w:ascii="Times New Roman" w:hAnsi="Times New Roman" w:cs="Times New Roman"/>
          <w:sz w:val="24"/>
          <w:szCs w:val="24"/>
        </w:rPr>
        <w:t>связаны с</w:t>
      </w:r>
      <w:r w:rsidR="007B6125" w:rsidRPr="00880116"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7B6125">
        <w:rPr>
          <w:rFonts w:ascii="Times New Roman" w:hAnsi="Times New Roman" w:cs="Times New Roman"/>
          <w:sz w:val="24"/>
          <w:szCs w:val="24"/>
        </w:rPr>
        <w:t>ом, типом</w:t>
      </w:r>
      <w:r w:rsidR="007B6125" w:rsidRPr="00880116">
        <w:rPr>
          <w:rFonts w:ascii="Times New Roman" w:hAnsi="Times New Roman" w:cs="Times New Roman"/>
          <w:sz w:val="24"/>
          <w:szCs w:val="24"/>
        </w:rPr>
        <w:t xml:space="preserve"> и размер</w:t>
      </w:r>
      <w:r w:rsidR="007B6125">
        <w:rPr>
          <w:rFonts w:ascii="Times New Roman" w:hAnsi="Times New Roman" w:cs="Times New Roman"/>
          <w:sz w:val="24"/>
          <w:szCs w:val="24"/>
        </w:rPr>
        <w:t>ами</w:t>
      </w:r>
      <w:r w:rsidR="007B6125" w:rsidRPr="00880116">
        <w:rPr>
          <w:rFonts w:ascii="Times New Roman" w:hAnsi="Times New Roman" w:cs="Times New Roman"/>
          <w:sz w:val="24"/>
          <w:szCs w:val="24"/>
        </w:rPr>
        <w:t xml:space="preserve"> структурных белков. Эти различия вызывают значительные изменения в структуре и морфологии </w:t>
      </w:r>
      <w:proofErr w:type="spellStart"/>
      <w:r w:rsidR="007B6125" w:rsidRPr="00880116">
        <w:rPr>
          <w:rFonts w:ascii="Times New Roman" w:hAnsi="Times New Roman" w:cs="Times New Roman"/>
          <w:sz w:val="24"/>
          <w:szCs w:val="24"/>
        </w:rPr>
        <w:t>нуклеокапсидов</w:t>
      </w:r>
      <w:proofErr w:type="spellEnd"/>
      <w:r w:rsidR="007B6125" w:rsidRPr="00880116">
        <w:rPr>
          <w:rFonts w:ascii="Times New Roman" w:hAnsi="Times New Roman" w:cs="Times New Roman"/>
          <w:sz w:val="24"/>
          <w:szCs w:val="24"/>
        </w:rPr>
        <w:t xml:space="preserve"> и вирионов.</w:t>
      </w:r>
    </w:p>
    <w:p w:rsidR="00B67049" w:rsidRPr="0006304F" w:rsidRDefault="00B67049" w:rsidP="004D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49">
        <w:rPr>
          <w:rFonts w:ascii="Times New Roman" w:hAnsi="Times New Roman" w:cs="Times New Roman"/>
          <w:sz w:val="24"/>
          <w:szCs w:val="24"/>
        </w:rPr>
        <w:t>Геном вируса состоит из шести основных рамок открытого считывания (</w:t>
      </w:r>
      <w:r w:rsidRPr="00B67049">
        <w:rPr>
          <w:rFonts w:ascii="Times New Roman" w:hAnsi="Times New Roman" w:cs="Times New Roman"/>
          <w:sz w:val="24"/>
          <w:szCs w:val="24"/>
          <w:lang w:val="en-US"/>
        </w:rPr>
        <w:t>ORF</w:t>
      </w:r>
      <w:r w:rsidRPr="00B67049">
        <w:rPr>
          <w:rFonts w:ascii="Times New Roman" w:hAnsi="Times New Roman" w:cs="Times New Roman"/>
          <w:sz w:val="24"/>
          <w:szCs w:val="24"/>
        </w:rPr>
        <w:t xml:space="preserve">), общих для </w:t>
      </w:r>
      <w:proofErr w:type="spellStart"/>
      <w:r w:rsidRPr="00B67049">
        <w:rPr>
          <w:rFonts w:ascii="Times New Roman" w:hAnsi="Times New Roman" w:cs="Times New Roman"/>
          <w:sz w:val="24"/>
          <w:szCs w:val="24"/>
        </w:rPr>
        <w:t>коронавирусов</w:t>
      </w:r>
      <w:proofErr w:type="spellEnd"/>
      <w:r w:rsidRPr="00B67049">
        <w:rPr>
          <w:rFonts w:ascii="Times New Roman" w:hAnsi="Times New Roman" w:cs="Times New Roman"/>
          <w:sz w:val="24"/>
          <w:szCs w:val="24"/>
        </w:rPr>
        <w:t xml:space="preserve"> и ряда других вспомогательных генов (рис. </w:t>
      </w:r>
      <w:r w:rsidR="000A5BA3" w:rsidRPr="000A5BA3">
        <w:rPr>
          <w:rFonts w:ascii="Times New Roman" w:hAnsi="Times New Roman" w:cs="Times New Roman"/>
          <w:sz w:val="24"/>
          <w:szCs w:val="24"/>
        </w:rPr>
        <w:t>2</w:t>
      </w:r>
      <w:r w:rsidRPr="00B67049">
        <w:rPr>
          <w:rFonts w:ascii="Times New Roman" w:hAnsi="Times New Roman" w:cs="Times New Roman"/>
          <w:sz w:val="24"/>
          <w:szCs w:val="24"/>
        </w:rPr>
        <w:t>). Дальнейший анализ показ</w:t>
      </w:r>
      <w:r w:rsidR="00ED5398">
        <w:rPr>
          <w:rFonts w:ascii="Times New Roman" w:hAnsi="Times New Roman" w:cs="Times New Roman"/>
          <w:sz w:val="24"/>
          <w:szCs w:val="24"/>
        </w:rPr>
        <w:t>ал</w:t>
      </w:r>
      <w:r w:rsidRPr="00B67049">
        <w:rPr>
          <w:rFonts w:ascii="Times New Roman" w:hAnsi="Times New Roman" w:cs="Times New Roman"/>
          <w:sz w:val="24"/>
          <w:szCs w:val="24"/>
        </w:rPr>
        <w:t>, что некоторые из 2019-</w:t>
      </w:r>
      <w:proofErr w:type="spellStart"/>
      <w:r w:rsidRPr="00B67049"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 w:rsidRPr="00B67049">
        <w:rPr>
          <w:rFonts w:ascii="Times New Roman" w:hAnsi="Times New Roman" w:cs="Times New Roman"/>
          <w:sz w:val="24"/>
          <w:szCs w:val="24"/>
        </w:rPr>
        <w:t xml:space="preserve"> генов имеют менее 80% идентичности нуклеотидных последовательностей с </w:t>
      </w:r>
      <w:r w:rsidRPr="00B67049">
        <w:rPr>
          <w:rFonts w:ascii="Times New Roman" w:hAnsi="Times New Roman" w:cs="Times New Roman"/>
          <w:sz w:val="24"/>
          <w:szCs w:val="24"/>
          <w:lang w:val="en-US"/>
        </w:rPr>
        <w:t>SARS</w:t>
      </w:r>
      <w:r w:rsidRPr="00B6704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67049"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 w:rsidRPr="00B67049">
        <w:rPr>
          <w:rFonts w:ascii="Times New Roman" w:hAnsi="Times New Roman" w:cs="Times New Roman"/>
          <w:sz w:val="24"/>
          <w:szCs w:val="24"/>
        </w:rPr>
        <w:t xml:space="preserve">. </w:t>
      </w:r>
      <w:r w:rsidR="00ED5398">
        <w:rPr>
          <w:rFonts w:ascii="Times New Roman" w:hAnsi="Times New Roman" w:cs="Times New Roman"/>
          <w:sz w:val="24"/>
          <w:szCs w:val="24"/>
        </w:rPr>
        <w:t>Кроме того,</w:t>
      </w:r>
      <w:r w:rsidRPr="00B67049">
        <w:rPr>
          <w:rFonts w:ascii="Times New Roman" w:hAnsi="Times New Roman" w:cs="Times New Roman"/>
          <w:sz w:val="24"/>
          <w:szCs w:val="24"/>
        </w:rPr>
        <w:t xml:space="preserve"> аминокислотные последовательности семи консервативных доменов </w:t>
      </w:r>
      <w:proofErr w:type="spellStart"/>
      <w:r w:rsidRPr="00B67049">
        <w:rPr>
          <w:rFonts w:ascii="Times New Roman" w:hAnsi="Times New Roman" w:cs="Times New Roman"/>
          <w:sz w:val="24"/>
          <w:szCs w:val="24"/>
        </w:rPr>
        <w:t>репликазы</w:t>
      </w:r>
      <w:proofErr w:type="spellEnd"/>
      <w:r w:rsidRPr="00B67049">
        <w:rPr>
          <w:rFonts w:ascii="Times New Roman" w:hAnsi="Times New Roman" w:cs="Times New Roman"/>
          <w:sz w:val="24"/>
          <w:szCs w:val="24"/>
        </w:rPr>
        <w:t xml:space="preserve"> в </w:t>
      </w:r>
      <w:r w:rsidRPr="00B67049">
        <w:rPr>
          <w:rFonts w:ascii="Times New Roman" w:hAnsi="Times New Roman" w:cs="Times New Roman"/>
          <w:sz w:val="24"/>
          <w:szCs w:val="24"/>
          <w:lang w:val="en-US"/>
        </w:rPr>
        <w:t>ORF</w:t>
      </w:r>
      <w:r w:rsidRPr="00B67049">
        <w:rPr>
          <w:rFonts w:ascii="Times New Roman" w:hAnsi="Times New Roman" w:cs="Times New Roman"/>
          <w:sz w:val="24"/>
          <w:szCs w:val="24"/>
        </w:rPr>
        <w:t>1</w:t>
      </w:r>
      <w:r w:rsidRPr="00B67049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B67049">
        <w:rPr>
          <w:rFonts w:ascii="Times New Roman" w:hAnsi="Times New Roman" w:cs="Times New Roman"/>
          <w:sz w:val="24"/>
          <w:szCs w:val="24"/>
        </w:rPr>
        <w:t xml:space="preserve">, которые использовались для классификации видов </w:t>
      </w:r>
      <w:proofErr w:type="spellStart"/>
      <w:r w:rsidRPr="00B67049"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 w:rsidRPr="00B67049">
        <w:rPr>
          <w:rFonts w:ascii="Times New Roman" w:hAnsi="Times New Roman" w:cs="Times New Roman"/>
          <w:sz w:val="24"/>
          <w:szCs w:val="24"/>
        </w:rPr>
        <w:t>, были 94,4% идентичны между 2019-</w:t>
      </w:r>
      <w:proofErr w:type="spellStart"/>
      <w:r w:rsidRPr="00B67049"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 w:rsidRPr="00B67049">
        <w:rPr>
          <w:rFonts w:ascii="Times New Roman" w:hAnsi="Times New Roman" w:cs="Times New Roman"/>
          <w:sz w:val="24"/>
          <w:szCs w:val="24"/>
        </w:rPr>
        <w:t xml:space="preserve"> и </w:t>
      </w:r>
      <w:r w:rsidRPr="00B67049">
        <w:rPr>
          <w:rFonts w:ascii="Times New Roman" w:hAnsi="Times New Roman" w:cs="Times New Roman"/>
          <w:sz w:val="24"/>
          <w:szCs w:val="24"/>
          <w:lang w:val="en-US"/>
        </w:rPr>
        <w:t>SARS</w:t>
      </w:r>
      <w:r w:rsidRPr="00B6704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67049"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 w:rsidRPr="00B67049">
        <w:rPr>
          <w:rFonts w:ascii="Times New Roman" w:hAnsi="Times New Roman" w:cs="Times New Roman"/>
          <w:sz w:val="24"/>
          <w:szCs w:val="24"/>
        </w:rPr>
        <w:t xml:space="preserve">, что говорит о том, что эти два вируса принадлежат одному и тому же виду, </w:t>
      </w:r>
      <w:proofErr w:type="spellStart"/>
      <w:r w:rsidRPr="00B67049">
        <w:rPr>
          <w:rFonts w:ascii="Times New Roman" w:hAnsi="Times New Roman" w:cs="Times New Roman"/>
          <w:sz w:val="24"/>
          <w:szCs w:val="24"/>
          <w:lang w:val="en-US"/>
        </w:rPr>
        <w:t>SARSr</w:t>
      </w:r>
      <w:proofErr w:type="spellEnd"/>
      <w:r w:rsidRPr="00B6704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67049"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BA3" w:rsidRPr="000A5BA3">
        <w:rPr>
          <w:rFonts w:ascii="Times New Roman" w:hAnsi="Times New Roman" w:cs="Times New Roman"/>
          <w:sz w:val="24"/>
          <w:szCs w:val="24"/>
        </w:rPr>
        <w:t xml:space="preserve">[7]. </w:t>
      </w:r>
    </w:p>
    <w:p w:rsidR="009260D3" w:rsidRDefault="009260D3" w:rsidP="004D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5DF200F6" wp14:editId="01204B1B">
            <wp:extent cx="492442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0D3" w:rsidRPr="0006304F" w:rsidRDefault="009260D3" w:rsidP="004D7F2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260D3">
        <w:rPr>
          <w:rFonts w:ascii="Times New Roman" w:hAnsi="Times New Roman" w:cs="Times New Roman"/>
          <w:sz w:val="24"/>
          <w:szCs w:val="24"/>
        </w:rPr>
        <w:lastRenderedPageBreak/>
        <w:t>Рисунок</w:t>
      </w:r>
      <w:r w:rsidRPr="0006304F">
        <w:rPr>
          <w:rFonts w:ascii="Times New Roman" w:hAnsi="Times New Roman" w:cs="Times New Roman"/>
          <w:sz w:val="24"/>
          <w:szCs w:val="24"/>
        </w:rPr>
        <w:t xml:space="preserve"> </w:t>
      </w:r>
      <w:r w:rsidR="000A5BA3" w:rsidRPr="0006304F">
        <w:rPr>
          <w:rFonts w:ascii="Times New Roman" w:hAnsi="Times New Roman" w:cs="Times New Roman"/>
          <w:sz w:val="24"/>
          <w:szCs w:val="24"/>
        </w:rPr>
        <w:t>2</w:t>
      </w:r>
      <w:r w:rsidRPr="0006304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Структура</w:t>
      </w:r>
      <w:r w:rsidRPr="00063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генома</w:t>
      </w:r>
      <w:r w:rsidRPr="0006304F">
        <w:rPr>
          <w:rFonts w:ascii="Times New Roman" w:hAnsi="Times New Roman" w:cs="Times New Roman"/>
          <w:sz w:val="24"/>
          <w:szCs w:val="24"/>
        </w:rPr>
        <w:t xml:space="preserve"> 2019-</w:t>
      </w:r>
      <w:proofErr w:type="spellStart"/>
      <w:r w:rsidRPr="009260D3"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 w:rsidR="000A5BA3" w:rsidRPr="0006304F">
        <w:rPr>
          <w:rFonts w:ascii="Times New Roman" w:hAnsi="Times New Roman" w:cs="Times New Roman"/>
          <w:sz w:val="24"/>
          <w:szCs w:val="24"/>
        </w:rPr>
        <w:t xml:space="preserve"> [7]</w:t>
      </w:r>
      <w:r w:rsidRPr="00063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0D3" w:rsidRPr="0006304F" w:rsidRDefault="009260D3" w:rsidP="004D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60D3" w:rsidRPr="0006304F" w:rsidRDefault="009260D3" w:rsidP="004D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398" w:rsidRPr="0006304F" w:rsidRDefault="00ED5398" w:rsidP="004D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РНК </w:t>
      </w:r>
      <w:proofErr w:type="spellStart"/>
      <w:r w:rsidR="002C4B5B">
        <w:rPr>
          <w:rFonts w:ascii="Times New Roman" w:hAnsi="Times New Roman" w:cs="Times New Roman"/>
          <w:sz w:val="24"/>
          <w:szCs w:val="24"/>
        </w:rPr>
        <w:t>коронавирусов</w:t>
      </w:r>
      <w:proofErr w:type="spellEnd"/>
      <w:r w:rsidRPr="00ED5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содержит 5</w:t>
      </w:r>
      <w:r w:rsidRPr="00ED5398">
        <w:rPr>
          <w:rFonts w:ascii="Times New Roman" w:hAnsi="Times New Roman" w:cs="Times New Roman"/>
          <w:sz w:val="24"/>
          <w:szCs w:val="24"/>
        </w:rPr>
        <w:t xml:space="preserve">'-концевую структуру </w:t>
      </w:r>
      <w:r>
        <w:rPr>
          <w:rFonts w:ascii="Times New Roman" w:hAnsi="Times New Roman" w:cs="Times New Roman"/>
          <w:sz w:val="24"/>
          <w:szCs w:val="24"/>
        </w:rPr>
        <w:t>и 3'</w:t>
      </w:r>
      <w:r w:rsidRPr="00ED5398">
        <w:rPr>
          <w:rFonts w:ascii="Times New Roman" w:hAnsi="Times New Roman" w:cs="Times New Roman"/>
          <w:sz w:val="24"/>
          <w:szCs w:val="24"/>
        </w:rPr>
        <w:t>-поли(А)-</w:t>
      </w:r>
      <w:r>
        <w:rPr>
          <w:rFonts w:ascii="Times New Roman" w:hAnsi="Times New Roman" w:cs="Times New Roman"/>
          <w:sz w:val="24"/>
          <w:szCs w:val="24"/>
        </w:rPr>
        <w:t>последовательность</w:t>
      </w:r>
      <w:r w:rsidRPr="00ED5398">
        <w:rPr>
          <w:rFonts w:ascii="Times New Roman" w:hAnsi="Times New Roman" w:cs="Times New Roman"/>
          <w:sz w:val="24"/>
          <w:szCs w:val="24"/>
        </w:rPr>
        <w:t xml:space="preserve">, что позволяет </w:t>
      </w:r>
      <w:r>
        <w:rPr>
          <w:rFonts w:ascii="Times New Roman" w:hAnsi="Times New Roman" w:cs="Times New Roman"/>
          <w:sz w:val="24"/>
          <w:szCs w:val="24"/>
        </w:rPr>
        <w:t>способствует действию вирусной РНК</w:t>
      </w:r>
      <w:r w:rsidRPr="00ED5398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Pr="00ED5398">
        <w:rPr>
          <w:rFonts w:ascii="Times New Roman" w:hAnsi="Times New Roman" w:cs="Times New Roman"/>
          <w:sz w:val="24"/>
          <w:szCs w:val="24"/>
        </w:rPr>
        <w:t>мРНК</w:t>
      </w:r>
      <w:proofErr w:type="spellEnd"/>
      <w:r w:rsidRPr="00ED5398">
        <w:rPr>
          <w:rFonts w:ascii="Times New Roman" w:hAnsi="Times New Roman" w:cs="Times New Roman"/>
          <w:sz w:val="24"/>
          <w:szCs w:val="24"/>
        </w:rPr>
        <w:t xml:space="preserve"> для трансляции</w:t>
      </w:r>
      <w:r>
        <w:rPr>
          <w:rFonts w:ascii="Times New Roman" w:hAnsi="Times New Roman" w:cs="Times New Roman"/>
          <w:sz w:val="24"/>
          <w:szCs w:val="24"/>
        </w:rPr>
        <w:t xml:space="preserve"> полипептидов</w:t>
      </w:r>
      <w:r w:rsidRPr="00ED5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398">
        <w:rPr>
          <w:rFonts w:ascii="Times New Roman" w:hAnsi="Times New Roman" w:cs="Times New Roman"/>
          <w:sz w:val="24"/>
          <w:szCs w:val="24"/>
        </w:rPr>
        <w:t>репликазы</w:t>
      </w:r>
      <w:proofErr w:type="spellEnd"/>
      <w:r w:rsidRPr="00ED5398">
        <w:rPr>
          <w:rFonts w:ascii="Times New Roman" w:hAnsi="Times New Roman" w:cs="Times New Roman"/>
          <w:sz w:val="24"/>
          <w:szCs w:val="24"/>
        </w:rPr>
        <w:t xml:space="preserve">. Ген </w:t>
      </w:r>
      <w:proofErr w:type="spellStart"/>
      <w:r w:rsidRPr="00ED5398">
        <w:rPr>
          <w:rFonts w:ascii="Times New Roman" w:hAnsi="Times New Roman" w:cs="Times New Roman"/>
          <w:sz w:val="24"/>
          <w:szCs w:val="24"/>
        </w:rPr>
        <w:t>репликазы</w:t>
      </w:r>
      <w:proofErr w:type="spellEnd"/>
      <w:r w:rsidRPr="00ED5398">
        <w:rPr>
          <w:rFonts w:ascii="Times New Roman" w:hAnsi="Times New Roman" w:cs="Times New Roman"/>
          <w:sz w:val="24"/>
          <w:szCs w:val="24"/>
        </w:rPr>
        <w:t>, кодирующий неструктурные белки (</w:t>
      </w:r>
      <w:proofErr w:type="spellStart"/>
      <w:r w:rsidRPr="00ED5398">
        <w:rPr>
          <w:rFonts w:ascii="Times New Roman" w:hAnsi="Times New Roman" w:cs="Times New Roman"/>
          <w:sz w:val="24"/>
          <w:szCs w:val="24"/>
        </w:rPr>
        <w:t>nsps</w:t>
      </w:r>
      <w:proofErr w:type="spellEnd"/>
      <w:r w:rsidRPr="00ED5398">
        <w:rPr>
          <w:rFonts w:ascii="Times New Roman" w:hAnsi="Times New Roman" w:cs="Times New Roman"/>
          <w:sz w:val="24"/>
          <w:szCs w:val="24"/>
        </w:rPr>
        <w:t xml:space="preserve">), занимает две трети генома, около 20 </w:t>
      </w:r>
      <w:proofErr w:type="spellStart"/>
      <w:r w:rsidRPr="00ED5398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Pr="00ED5398">
        <w:rPr>
          <w:rFonts w:ascii="Times New Roman" w:hAnsi="Times New Roman" w:cs="Times New Roman"/>
          <w:sz w:val="24"/>
          <w:szCs w:val="24"/>
        </w:rPr>
        <w:t xml:space="preserve">, в отличие от структурных и вспомогательных белков, составляющих лишь около 10 </w:t>
      </w:r>
      <w:proofErr w:type="spellStart"/>
      <w:r w:rsidRPr="00ED5398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Pr="00ED5398">
        <w:rPr>
          <w:rFonts w:ascii="Times New Roman" w:hAnsi="Times New Roman" w:cs="Times New Roman"/>
          <w:sz w:val="24"/>
          <w:szCs w:val="24"/>
        </w:rPr>
        <w:t xml:space="preserve"> вирусного генома. 5 '-конец генома </w:t>
      </w:r>
      <w:r>
        <w:rPr>
          <w:rFonts w:ascii="Times New Roman" w:hAnsi="Times New Roman" w:cs="Times New Roman"/>
          <w:sz w:val="24"/>
          <w:szCs w:val="24"/>
        </w:rPr>
        <w:t>имеет</w:t>
      </w:r>
      <w:r w:rsidRPr="00ED5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398">
        <w:rPr>
          <w:rFonts w:ascii="Times New Roman" w:hAnsi="Times New Roman" w:cs="Times New Roman"/>
          <w:sz w:val="24"/>
          <w:szCs w:val="24"/>
        </w:rPr>
        <w:t>лидерную</w:t>
      </w:r>
      <w:proofErr w:type="spellEnd"/>
      <w:r w:rsidRPr="00ED5398">
        <w:rPr>
          <w:rFonts w:ascii="Times New Roman" w:hAnsi="Times New Roman" w:cs="Times New Roman"/>
          <w:sz w:val="24"/>
          <w:szCs w:val="24"/>
        </w:rPr>
        <w:t xml:space="preserve"> последовательность и </w:t>
      </w:r>
      <w:proofErr w:type="spellStart"/>
      <w:r w:rsidRPr="00ED5398">
        <w:rPr>
          <w:rFonts w:ascii="Times New Roman" w:hAnsi="Times New Roman" w:cs="Times New Roman"/>
          <w:sz w:val="24"/>
          <w:szCs w:val="24"/>
        </w:rPr>
        <w:t>нетранслируемую</w:t>
      </w:r>
      <w:proofErr w:type="spellEnd"/>
      <w:r w:rsidRPr="00ED5398">
        <w:rPr>
          <w:rFonts w:ascii="Times New Roman" w:hAnsi="Times New Roman" w:cs="Times New Roman"/>
          <w:sz w:val="24"/>
          <w:szCs w:val="24"/>
        </w:rPr>
        <w:t xml:space="preserve"> область (UTR), которая содержит множество петлевых структур, необходимых для репликации и транскрипции РНК. Кроме того, в начале каждого структурного или вспомогательного гена находятся транскрипционные регуляторные последовательности (TRS), которые требуются для экспрессии каждого из этих генов. </w:t>
      </w:r>
      <w:r w:rsidR="007C5986">
        <w:rPr>
          <w:rFonts w:ascii="Times New Roman" w:hAnsi="Times New Roman" w:cs="Times New Roman"/>
          <w:sz w:val="24"/>
          <w:szCs w:val="24"/>
        </w:rPr>
        <w:t xml:space="preserve">В </w:t>
      </w:r>
      <w:r w:rsidRPr="00ED5398">
        <w:rPr>
          <w:rFonts w:ascii="Times New Roman" w:hAnsi="Times New Roman" w:cs="Times New Roman"/>
          <w:sz w:val="24"/>
          <w:szCs w:val="24"/>
        </w:rPr>
        <w:t>UTR</w:t>
      </w:r>
      <w:r w:rsidR="007C5986">
        <w:rPr>
          <w:rFonts w:ascii="Times New Roman" w:hAnsi="Times New Roman" w:cs="Times New Roman"/>
          <w:sz w:val="24"/>
          <w:szCs w:val="24"/>
        </w:rPr>
        <w:t xml:space="preserve"> на 3'-конце</w:t>
      </w:r>
      <w:r w:rsidRPr="00ED5398">
        <w:rPr>
          <w:rFonts w:ascii="Times New Roman" w:hAnsi="Times New Roman" w:cs="Times New Roman"/>
          <w:sz w:val="24"/>
          <w:szCs w:val="24"/>
        </w:rPr>
        <w:t xml:space="preserve"> </w:t>
      </w:r>
      <w:r w:rsidR="007C5986">
        <w:rPr>
          <w:rFonts w:ascii="Times New Roman" w:hAnsi="Times New Roman" w:cs="Times New Roman"/>
          <w:sz w:val="24"/>
          <w:szCs w:val="24"/>
        </w:rPr>
        <w:t>имеются</w:t>
      </w:r>
      <w:r w:rsidRPr="00ED5398">
        <w:rPr>
          <w:rFonts w:ascii="Times New Roman" w:hAnsi="Times New Roman" w:cs="Times New Roman"/>
          <w:sz w:val="24"/>
          <w:szCs w:val="24"/>
        </w:rPr>
        <w:t xml:space="preserve"> </w:t>
      </w:r>
      <w:r w:rsidR="007C5986">
        <w:rPr>
          <w:rFonts w:ascii="Times New Roman" w:hAnsi="Times New Roman" w:cs="Times New Roman"/>
          <w:sz w:val="24"/>
          <w:szCs w:val="24"/>
        </w:rPr>
        <w:t>с</w:t>
      </w:r>
      <w:r w:rsidRPr="00ED5398">
        <w:rPr>
          <w:rFonts w:ascii="Times New Roman" w:hAnsi="Times New Roman" w:cs="Times New Roman"/>
          <w:sz w:val="24"/>
          <w:szCs w:val="24"/>
        </w:rPr>
        <w:t xml:space="preserve">труктуры, необходимые для репликации и синтеза вирусной РНК. Организация генома </w:t>
      </w:r>
      <w:proofErr w:type="spellStart"/>
      <w:r w:rsidRPr="00ED5398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ED5398">
        <w:rPr>
          <w:rFonts w:ascii="Times New Roman" w:hAnsi="Times New Roman" w:cs="Times New Roman"/>
          <w:sz w:val="24"/>
          <w:szCs w:val="24"/>
        </w:rPr>
        <w:t xml:space="preserve"> представляет собой 5'-лейдер-UTR-репликацию-S (</w:t>
      </w:r>
      <w:proofErr w:type="spellStart"/>
      <w:r w:rsidRPr="00ED5398">
        <w:rPr>
          <w:rFonts w:ascii="Times New Roman" w:hAnsi="Times New Roman" w:cs="Times New Roman"/>
          <w:sz w:val="24"/>
          <w:szCs w:val="24"/>
        </w:rPr>
        <w:t>Spike</w:t>
      </w:r>
      <w:proofErr w:type="spellEnd"/>
      <w:r w:rsidRPr="00ED5398">
        <w:rPr>
          <w:rFonts w:ascii="Times New Roman" w:hAnsi="Times New Roman" w:cs="Times New Roman"/>
          <w:sz w:val="24"/>
          <w:szCs w:val="24"/>
        </w:rPr>
        <w:t>) -E (</w:t>
      </w:r>
      <w:proofErr w:type="spellStart"/>
      <w:r w:rsidRPr="00ED5398">
        <w:rPr>
          <w:rFonts w:ascii="Times New Roman" w:hAnsi="Times New Roman" w:cs="Times New Roman"/>
          <w:sz w:val="24"/>
          <w:szCs w:val="24"/>
        </w:rPr>
        <w:t>Envillar</w:t>
      </w:r>
      <w:proofErr w:type="spellEnd"/>
      <w:r w:rsidRPr="00ED5398">
        <w:rPr>
          <w:rFonts w:ascii="Times New Roman" w:hAnsi="Times New Roman" w:cs="Times New Roman"/>
          <w:sz w:val="24"/>
          <w:szCs w:val="24"/>
        </w:rPr>
        <w:t>) -M (</w:t>
      </w:r>
      <w:proofErr w:type="spellStart"/>
      <w:r w:rsidRPr="00ED5398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ED5398">
        <w:rPr>
          <w:rFonts w:ascii="Times New Roman" w:hAnsi="Times New Roman" w:cs="Times New Roman"/>
          <w:sz w:val="24"/>
          <w:szCs w:val="24"/>
        </w:rPr>
        <w:t xml:space="preserve">) </w:t>
      </w:r>
      <w:r w:rsidR="00E77FA9">
        <w:rPr>
          <w:rFonts w:ascii="Times New Roman" w:hAnsi="Times New Roman" w:cs="Times New Roman"/>
          <w:sz w:val="24"/>
          <w:szCs w:val="24"/>
        </w:rPr>
        <w:t>-N (</w:t>
      </w:r>
      <w:proofErr w:type="spellStart"/>
      <w:r w:rsidR="00E77FA9">
        <w:rPr>
          <w:rFonts w:ascii="Times New Roman" w:hAnsi="Times New Roman" w:cs="Times New Roman"/>
          <w:sz w:val="24"/>
          <w:szCs w:val="24"/>
        </w:rPr>
        <w:t>Nucleocapsid</w:t>
      </w:r>
      <w:proofErr w:type="spellEnd"/>
      <w:r w:rsidR="00E77FA9">
        <w:rPr>
          <w:rFonts w:ascii="Times New Roman" w:hAnsi="Times New Roman" w:cs="Times New Roman"/>
          <w:sz w:val="24"/>
          <w:szCs w:val="24"/>
        </w:rPr>
        <w:t>) -3' -UTR-поли(</w:t>
      </w:r>
      <w:r w:rsidRPr="00ED5398">
        <w:rPr>
          <w:rFonts w:ascii="Times New Roman" w:hAnsi="Times New Roman" w:cs="Times New Roman"/>
          <w:sz w:val="24"/>
          <w:szCs w:val="24"/>
        </w:rPr>
        <w:t xml:space="preserve">A) с вспомогательными генами, переплетенными внутри структурных генов на 3 'конце генома (рис. </w:t>
      </w:r>
      <w:r w:rsidR="000A5BA3">
        <w:rPr>
          <w:rFonts w:ascii="Times New Roman" w:hAnsi="Times New Roman" w:cs="Times New Roman"/>
          <w:sz w:val="24"/>
          <w:szCs w:val="24"/>
        </w:rPr>
        <w:t>3</w:t>
      </w:r>
      <w:r w:rsidRPr="00ED5398">
        <w:rPr>
          <w:rFonts w:ascii="Times New Roman" w:hAnsi="Times New Roman" w:cs="Times New Roman"/>
          <w:sz w:val="24"/>
          <w:szCs w:val="24"/>
        </w:rPr>
        <w:t xml:space="preserve">). Вспомогательные белки почти исключительно несущественны для </w:t>
      </w:r>
      <w:r w:rsidR="00E77FA9">
        <w:rPr>
          <w:rFonts w:ascii="Times New Roman" w:hAnsi="Times New Roman" w:cs="Times New Roman"/>
          <w:sz w:val="24"/>
          <w:szCs w:val="24"/>
        </w:rPr>
        <w:t xml:space="preserve">репликации в тканевой культуре, но </w:t>
      </w:r>
      <w:r w:rsidRPr="00ED5398">
        <w:rPr>
          <w:rFonts w:ascii="Times New Roman" w:hAnsi="Times New Roman" w:cs="Times New Roman"/>
          <w:sz w:val="24"/>
          <w:szCs w:val="24"/>
        </w:rPr>
        <w:t xml:space="preserve">было показано, что некоторые из них играют важную роль в патогенезе </w:t>
      </w:r>
      <w:r w:rsidR="00E77FA9">
        <w:rPr>
          <w:rFonts w:ascii="Times New Roman" w:hAnsi="Times New Roman" w:cs="Times New Roman"/>
          <w:sz w:val="24"/>
          <w:szCs w:val="24"/>
        </w:rPr>
        <w:t>вируса</w:t>
      </w:r>
      <w:r w:rsidR="000A5BA3" w:rsidRPr="000A5BA3">
        <w:rPr>
          <w:rFonts w:ascii="Times New Roman" w:hAnsi="Times New Roman" w:cs="Times New Roman"/>
          <w:sz w:val="24"/>
          <w:szCs w:val="24"/>
        </w:rPr>
        <w:t xml:space="preserve"> [8].</w:t>
      </w:r>
      <w:r w:rsidR="00E77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398" w:rsidRDefault="00E77FA9" w:rsidP="004D7F21">
      <w:pPr>
        <w:pStyle w:val="1"/>
        <w:spacing w:before="0" w:beforeAutospacing="0" w:after="0" w:afterAutospacing="0"/>
        <w:ind w:firstLine="567"/>
        <w:jc w:val="center"/>
        <w:rPr>
          <w:b w:val="0"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3F9AFBC3" wp14:editId="25184EAE">
            <wp:extent cx="5532211" cy="3249386"/>
            <wp:effectExtent l="0" t="0" r="0" b="8255"/>
            <wp:docPr id="3" name="Рисунок 3" descr="Fig. 1">
              <a:hlinkClick xmlns:a="http://schemas.openxmlformats.org/drawingml/2006/main" r:id="rId10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Fig. 1">
                      <a:hlinkClick r:id="rId10" tgtFrame="&quot;_blank&quot;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441" cy="325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B5B" w:rsidRDefault="002C4B5B" w:rsidP="004D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7FA9" w:rsidRDefault="00E77FA9" w:rsidP="004D7F2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4 - </w:t>
      </w:r>
      <w:r w:rsidRPr="00E77FA9">
        <w:rPr>
          <w:rFonts w:ascii="Times New Roman" w:hAnsi="Times New Roman" w:cs="Times New Roman"/>
          <w:sz w:val="24"/>
          <w:szCs w:val="24"/>
        </w:rPr>
        <w:t xml:space="preserve">Геномная организация репрезентативных </w:t>
      </w:r>
      <w:r w:rsidR="002C4B5B">
        <w:rPr>
          <w:rFonts w:ascii="Times New Roman" w:hAnsi="Times New Roman" w:cs="Times New Roman"/>
          <w:sz w:val="24"/>
          <w:szCs w:val="24"/>
        </w:rPr>
        <w:t xml:space="preserve">штаммов </w:t>
      </w:r>
      <w:r w:rsidRPr="00E77FA9">
        <w:rPr>
          <w:rFonts w:ascii="Times New Roman" w:hAnsi="Times New Roman" w:cs="Times New Roman"/>
          <w:sz w:val="24"/>
          <w:szCs w:val="24"/>
        </w:rPr>
        <w:t xml:space="preserve">α, β и γ </w:t>
      </w:r>
      <w:proofErr w:type="spellStart"/>
      <w:r w:rsidRPr="00E77FA9">
        <w:rPr>
          <w:rFonts w:ascii="Times New Roman" w:hAnsi="Times New Roman" w:cs="Times New Roman"/>
          <w:sz w:val="24"/>
          <w:szCs w:val="24"/>
        </w:rPr>
        <w:t>CoVs</w:t>
      </w:r>
      <w:proofErr w:type="spellEnd"/>
      <w:r w:rsidRPr="00E77FA9">
        <w:rPr>
          <w:rFonts w:ascii="Times New Roman" w:hAnsi="Times New Roman" w:cs="Times New Roman"/>
          <w:sz w:val="24"/>
          <w:szCs w:val="24"/>
        </w:rPr>
        <w:t xml:space="preserve">. В верхней части изображена иллюстрация генома MHV. </w:t>
      </w:r>
      <w:r w:rsidR="002C4B5B">
        <w:rPr>
          <w:rFonts w:ascii="Times New Roman" w:hAnsi="Times New Roman" w:cs="Times New Roman"/>
          <w:sz w:val="24"/>
          <w:szCs w:val="24"/>
        </w:rPr>
        <w:t>Н</w:t>
      </w:r>
      <w:r w:rsidRPr="00E77FA9">
        <w:rPr>
          <w:rFonts w:ascii="Times New Roman" w:hAnsi="Times New Roman" w:cs="Times New Roman"/>
          <w:sz w:val="24"/>
          <w:szCs w:val="24"/>
        </w:rPr>
        <w:t>иже показ</w:t>
      </w:r>
      <w:r w:rsidR="002C4B5B">
        <w:rPr>
          <w:rFonts w:ascii="Times New Roman" w:hAnsi="Times New Roman" w:cs="Times New Roman"/>
          <w:sz w:val="24"/>
          <w:szCs w:val="24"/>
        </w:rPr>
        <w:t xml:space="preserve">аны </w:t>
      </w:r>
      <w:r w:rsidRPr="00E77FA9">
        <w:rPr>
          <w:rFonts w:ascii="Times New Roman" w:hAnsi="Times New Roman" w:cs="Times New Roman"/>
          <w:sz w:val="24"/>
          <w:szCs w:val="24"/>
        </w:rPr>
        <w:t>структур</w:t>
      </w:r>
      <w:r w:rsidR="002C4B5B">
        <w:rPr>
          <w:rFonts w:ascii="Times New Roman" w:hAnsi="Times New Roman" w:cs="Times New Roman"/>
          <w:sz w:val="24"/>
          <w:szCs w:val="24"/>
        </w:rPr>
        <w:t>ные и вспомогательные белки в 3</w:t>
      </w:r>
      <w:r w:rsidRPr="00E77FA9">
        <w:rPr>
          <w:rFonts w:ascii="Times New Roman" w:hAnsi="Times New Roman" w:cs="Times New Roman"/>
          <w:sz w:val="24"/>
          <w:szCs w:val="24"/>
        </w:rPr>
        <w:t>'областях HCoV-229E, MHV, SARS-</w:t>
      </w:r>
      <w:proofErr w:type="spellStart"/>
      <w:r w:rsidRPr="00E77FA9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Pr="00E77FA9">
        <w:rPr>
          <w:rFonts w:ascii="Times New Roman" w:hAnsi="Times New Roman" w:cs="Times New Roman"/>
          <w:sz w:val="24"/>
          <w:szCs w:val="24"/>
        </w:rPr>
        <w:t>, MERS-</w:t>
      </w:r>
      <w:proofErr w:type="spellStart"/>
      <w:r w:rsidRPr="00E77FA9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Pr="00E77FA9">
        <w:rPr>
          <w:rFonts w:ascii="Times New Roman" w:hAnsi="Times New Roman" w:cs="Times New Roman"/>
          <w:sz w:val="24"/>
          <w:szCs w:val="24"/>
        </w:rPr>
        <w:t xml:space="preserve"> и IBV. </w:t>
      </w:r>
      <w:r w:rsidR="002C4B5B" w:rsidRPr="00E77FA9">
        <w:rPr>
          <w:rFonts w:ascii="Times New Roman" w:hAnsi="Times New Roman" w:cs="Times New Roman"/>
          <w:sz w:val="24"/>
          <w:szCs w:val="24"/>
        </w:rPr>
        <w:t xml:space="preserve">HCoV-229E 229E </w:t>
      </w:r>
      <w:r w:rsidR="002C4B5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C4B5B">
        <w:rPr>
          <w:rFonts w:ascii="Times New Roman" w:hAnsi="Times New Roman" w:cs="Times New Roman"/>
          <w:sz w:val="24"/>
          <w:szCs w:val="24"/>
        </w:rPr>
        <w:t>к</w:t>
      </w:r>
      <w:r w:rsidRPr="00E77FA9">
        <w:rPr>
          <w:rFonts w:ascii="Times New Roman" w:hAnsi="Times New Roman" w:cs="Times New Roman"/>
          <w:sz w:val="24"/>
          <w:szCs w:val="24"/>
        </w:rPr>
        <w:t>оронавирус</w:t>
      </w:r>
      <w:proofErr w:type="spellEnd"/>
      <w:r w:rsidRPr="00E77FA9">
        <w:rPr>
          <w:rFonts w:ascii="Times New Roman" w:hAnsi="Times New Roman" w:cs="Times New Roman"/>
          <w:sz w:val="24"/>
          <w:szCs w:val="24"/>
        </w:rPr>
        <w:t xml:space="preserve"> человека, </w:t>
      </w:r>
      <w:r w:rsidR="002C4B5B" w:rsidRPr="00E77FA9">
        <w:rPr>
          <w:rFonts w:ascii="Times New Roman" w:hAnsi="Times New Roman" w:cs="Times New Roman"/>
          <w:sz w:val="24"/>
          <w:szCs w:val="24"/>
        </w:rPr>
        <w:t>MHV</w:t>
      </w:r>
      <w:r w:rsidR="002C4B5B">
        <w:rPr>
          <w:rFonts w:ascii="Times New Roman" w:hAnsi="Times New Roman" w:cs="Times New Roman"/>
          <w:sz w:val="24"/>
          <w:szCs w:val="24"/>
        </w:rPr>
        <w:t xml:space="preserve"> -</w:t>
      </w:r>
      <w:r w:rsidR="002C4B5B" w:rsidRPr="00E77FA9">
        <w:rPr>
          <w:rFonts w:ascii="Times New Roman" w:hAnsi="Times New Roman" w:cs="Times New Roman"/>
          <w:sz w:val="24"/>
          <w:szCs w:val="24"/>
        </w:rPr>
        <w:t xml:space="preserve"> </w:t>
      </w:r>
      <w:r w:rsidRPr="00E77FA9">
        <w:rPr>
          <w:rFonts w:ascii="Times New Roman" w:hAnsi="Times New Roman" w:cs="Times New Roman"/>
          <w:sz w:val="24"/>
          <w:szCs w:val="24"/>
        </w:rPr>
        <w:t>вирус гепатита мыши, SARS-</w:t>
      </w:r>
      <w:proofErr w:type="spellStart"/>
      <w:r w:rsidRPr="00E77FA9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="002C4B5B">
        <w:rPr>
          <w:rFonts w:ascii="Times New Roman" w:hAnsi="Times New Roman" w:cs="Times New Roman"/>
          <w:sz w:val="24"/>
          <w:szCs w:val="24"/>
        </w:rPr>
        <w:t xml:space="preserve"> -</w:t>
      </w:r>
      <w:r w:rsidRPr="00E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FA9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E77FA9">
        <w:rPr>
          <w:rFonts w:ascii="Times New Roman" w:hAnsi="Times New Roman" w:cs="Times New Roman"/>
          <w:sz w:val="24"/>
          <w:szCs w:val="24"/>
        </w:rPr>
        <w:t xml:space="preserve"> респираторного синдрома, </w:t>
      </w:r>
      <w:r w:rsidR="002C4B5B" w:rsidRPr="002C4B5B">
        <w:rPr>
          <w:rFonts w:ascii="Times New Roman" w:hAnsi="Times New Roman" w:cs="Times New Roman"/>
          <w:sz w:val="24"/>
          <w:szCs w:val="24"/>
          <w:lang w:val="en-US"/>
        </w:rPr>
        <w:t>MERS</w:t>
      </w:r>
      <w:r w:rsidR="002C4B5B" w:rsidRPr="002C4B5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C4B5B" w:rsidRPr="002C4B5B"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 w:rsidR="002C4B5B" w:rsidRPr="002C4B5B">
        <w:rPr>
          <w:rFonts w:ascii="Times New Roman" w:hAnsi="Times New Roman" w:cs="Times New Roman"/>
          <w:sz w:val="24"/>
          <w:szCs w:val="24"/>
        </w:rPr>
        <w:t xml:space="preserve"> </w:t>
      </w:r>
      <w:r w:rsidR="002C4B5B">
        <w:rPr>
          <w:rFonts w:ascii="Times New Roman" w:hAnsi="Times New Roman" w:cs="Times New Roman"/>
          <w:sz w:val="24"/>
          <w:szCs w:val="24"/>
        </w:rPr>
        <w:t xml:space="preserve">– </w:t>
      </w:r>
      <w:r w:rsidRPr="00E77FA9">
        <w:rPr>
          <w:rFonts w:ascii="Times New Roman" w:hAnsi="Times New Roman" w:cs="Times New Roman"/>
          <w:sz w:val="24"/>
          <w:szCs w:val="24"/>
        </w:rPr>
        <w:t>Б</w:t>
      </w:r>
      <w:r w:rsidR="002C4B5B" w:rsidRPr="00E77FA9">
        <w:rPr>
          <w:rFonts w:ascii="Times New Roman" w:hAnsi="Times New Roman" w:cs="Times New Roman"/>
          <w:sz w:val="24"/>
          <w:szCs w:val="24"/>
        </w:rPr>
        <w:t>лижневосточный</w:t>
      </w:r>
      <w:r w:rsidR="002C4B5B">
        <w:rPr>
          <w:rFonts w:ascii="Times New Roman" w:hAnsi="Times New Roman" w:cs="Times New Roman"/>
          <w:sz w:val="24"/>
          <w:szCs w:val="24"/>
        </w:rPr>
        <w:t xml:space="preserve"> </w:t>
      </w:r>
      <w:r w:rsidR="002C4B5B" w:rsidRPr="00E77FA9">
        <w:rPr>
          <w:rFonts w:ascii="Times New Roman" w:hAnsi="Times New Roman" w:cs="Times New Roman"/>
          <w:sz w:val="24"/>
          <w:szCs w:val="24"/>
        </w:rPr>
        <w:t>респираторный</w:t>
      </w:r>
      <w:r w:rsidR="002C4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FA9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="002C4B5B">
        <w:rPr>
          <w:rFonts w:ascii="Times New Roman" w:hAnsi="Times New Roman" w:cs="Times New Roman"/>
          <w:sz w:val="24"/>
          <w:szCs w:val="24"/>
        </w:rPr>
        <w:t xml:space="preserve">, </w:t>
      </w:r>
      <w:r w:rsidRPr="00E77FA9">
        <w:rPr>
          <w:rFonts w:ascii="Times New Roman" w:hAnsi="Times New Roman" w:cs="Times New Roman"/>
          <w:sz w:val="24"/>
          <w:szCs w:val="24"/>
        </w:rPr>
        <w:t>IBV</w:t>
      </w:r>
      <w:r w:rsidR="002C4B5B">
        <w:rPr>
          <w:rFonts w:ascii="Times New Roman" w:hAnsi="Times New Roman" w:cs="Times New Roman"/>
          <w:sz w:val="24"/>
          <w:szCs w:val="24"/>
        </w:rPr>
        <w:t xml:space="preserve"> –</w:t>
      </w:r>
      <w:r w:rsidRPr="00E77FA9">
        <w:rPr>
          <w:rFonts w:ascii="Times New Roman" w:hAnsi="Times New Roman" w:cs="Times New Roman"/>
          <w:sz w:val="24"/>
          <w:szCs w:val="24"/>
        </w:rPr>
        <w:t xml:space="preserve"> </w:t>
      </w:r>
      <w:r w:rsidR="002C4B5B">
        <w:rPr>
          <w:rFonts w:ascii="Times New Roman" w:hAnsi="Times New Roman" w:cs="Times New Roman"/>
          <w:sz w:val="24"/>
          <w:szCs w:val="24"/>
        </w:rPr>
        <w:t xml:space="preserve">инфекционный </w:t>
      </w:r>
      <w:r w:rsidRPr="00E77FA9">
        <w:rPr>
          <w:rFonts w:ascii="Times New Roman" w:hAnsi="Times New Roman" w:cs="Times New Roman"/>
          <w:sz w:val="24"/>
          <w:szCs w:val="24"/>
        </w:rPr>
        <w:t>вирус бронхита</w:t>
      </w:r>
    </w:p>
    <w:p w:rsidR="00E77FA9" w:rsidRDefault="00E77FA9" w:rsidP="004D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7FA9" w:rsidRPr="002C4B5B" w:rsidRDefault="00E77FA9" w:rsidP="004D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288D" w:rsidRPr="00DD5504" w:rsidRDefault="0040288D" w:rsidP="004D7F21">
      <w:pPr>
        <w:shd w:val="clear" w:color="auto" w:fill="FCFCFC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504">
        <w:rPr>
          <w:rFonts w:ascii="Times New Roman" w:hAnsi="Times New Roman" w:cs="Times New Roman"/>
          <w:sz w:val="24"/>
          <w:szCs w:val="24"/>
        </w:rPr>
        <w:t>Коронавирусные</w:t>
      </w:r>
      <w:proofErr w:type="spellEnd"/>
      <w:r w:rsidRPr="00DD5504">
        <w:rPr>
          <w:rFonts w:ascii="Times New Roman" w:hAnsi="Times New Roman" w:cs="Times New Roman"/>
          <w:sz w:val="24"/>
          <w:szCs w:val="24"/>
        </w:rPr>
        <w:t xml:space="preserve"> вирионы, как было установлено криоэлектронной томографией и криоэлектронной микроскопией, являются сферическими структурами с диаметрами приблизительно 125 </w:t>
      </w:r>
      <w:proofErr w:type="spellStart"/>
      <w:r w:rsidRPr="00DD5504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DD5504">
        <w:rPr>
          <w:rFonts w:ascii="Times New Roman" w:hAnsi="Times New Roman" w:cs="Times New Roman"/>
          <w:sz w:val="24"/>
          <w:szCs w:val="24"/>
        </w:rPr>
        <w:t xml:space="preserve"> </w:t>
      </w:r>
      <w:r w:rsidR="000A5BA3" w:rsidRPr="00DD5504">
        <w:rPr>
          <w:rFonts w:ascii="Times New Roman" w:hAnsi="Times New Roman" w:cs="Times New Roman"/>
          <w:sz w:val="24"/>
          <w:szCs w:val="24"/>
        </w:rPr>
        <w:t>[9, 10].</w:t>
      </w:r>
      <w:r w:rsidRPr="00DD5504">
        <w:rPr>
          <w:rFonts w:ascii="Times New Roman" w:hAnsi="Times New Roman" w:cs="Times New Roman"/>
          <w:sz w:val="24"/>
          <w:szCs w:val="24"/>
        </w:rPr>
        <w:t xml:space="preserve"> </w:t>
      </w:r>
      <w:r w:rsidR="000A5BA3" w:rsidRPr="00DD5504">
        <w:rPr>
          <w:rFonts w:ascii="Times New Roman" w:hAnsi="Times New Roman" w:cs="Times New Roman"/>
          <w:sz w:val="24"/>
          <w:szCs w:val="24"/>
        </w:rPr>
        <w:t xml:space="preserve"> </w:t>
      </w:r>
      <w:r w:rsidR="00C63392" w:rsidRPr="00DD5504">
        <w:rPr>
          <w:rFonts w:ascii="Times New Roman" w:hAnsi="Times New Roman" w:cs="Times New Roman"/>
          <w:sz w:val="24"/>
          <w:szCs w:val="24"/>
        </w:rPr>
        <w:t>Одна</w:t>
      </w:r>
      <w:r w:rsidR="003A0E0B" w:rsidRPr="00DD5504">
        <w:rPr>
          <w:rFonts w:ascii="Times New Roman" w:hAnsi="Times New Roman" w:cs="Times New Roman"/>
          <w:sz w:val="24"/>
          <w:szCs w:val="24"/>
        </w:rPr>
        <w:t xml:space="preserve"> из важных </w:t>
      </w:r>
      <w:r w:rsidRPr="00DD5504">
        <w:rPr>
          <w:rFonts w:ascii="Times New Roman" w:hAnsi="Times New Roman" w:cs="Times New Roman"/>
          <w:sz w:val="24"/>
          <w:szCs w:val="24"/>
        </w:rPr>
        <w:t>особенност</w:t>
      </w:r>
      <w:r w:rsidR="003A0E0B" w:rsidRPr="00DD5504">
        <w:rPr>
          <w:rFonts w:ascii="Times New Roman" w:hAnsi="Times New Roman" w:cs="Times New Roman"/>
          <w:sz w:val="24"/>
          <w:szCs w:val="24"/>
        </w:rPr>
        <w:t xml:space="preserve">ей </w:t>
      </w:r>
      <w:proofErr w:type="spellStart"/>
      <w:r w:rsidR="003A0E0B" w:rsidRPr="00DD5504">
        <w:rPr>
          <w:rFonts w:ascii="Times New Roman" w:hAnsi="Times New Roman" w:cs="Times New Roman"/>
          <w:sz w:val="24"/>
          <w:szCs w:val="24"/>
        </w:rPr>
        <w:t>коронавирусов</w:t>
      </w:r>
      <w:proofErr w:type="spellEnd"/>
      <w:r w:rsidR="003A0E0B" w:rsidRPr="00DD5504">
        <w:rPr>
          <w:rFonts w:ascii="Times New Roman" w:hAnsi="Times New Roman" w:cs="Times New Roman"/>
          <w:sz w:val="24"/>
          <w:szCs w:val="24"/>
        </w:rPr>
        <w:t xml:space="preserve"> - </w:t>
      </w:r>
      <w:r w:rsidRPr="00DD5504">
        <w:rPr>
          <w:rFonts w:ascii="Times New Roman" w:hAnsi="Times New Roman" w:cs="Times New Roman"/>
          <w:sz w:val="24"/>
          <w:szCs w:val="24"/>
        </w:rPr>
        <w:t xml:space="preserve"> клиновидные </w:t>
      </w:r>
      <w:r w:rsidR="003A0E0B" w:rsidRPr="00DD5504">
        <w:rPr>
          <w:rFonts w:ascii="Times New Roman" w:hAnsi="Times New Roman" w:cs="Times New Roman"/>
          <w:sz w:val="24"/>
          <w:szCs w:val="24"/>
        </w:rPr>
        <w:t>шипы</w:t>
      </w:r>
      <w:r w:rsidRPr="00DD5504">
        <w:rPr>
          <w:rFonts w:ascii="Times New Roman" w:hAnsi="Times New Roman" w:cs="Times New Roman"/>
          <w:sz w:val="24"/>
          <w:szCs w:val="24"/>
        </w:rPr>
        <w:t xml:space="preserve"> </w:t>
      </w:r>
      <w:r w:rsidR="00C63392" w:rsidRPr="00DD5504">
        <w:rPr>
          <w:rFonts w:ascii="Times New Roman" w:hAnsi="Times New Roman" w:cs="Times New Roman"/>
          <w:sz w:val="24"/>
          <w:szCs w:val="24"/>
        </w:rPr>
        <w:t>на</w:t>
      </w:r>
      <w:r w:rsidRPr="00DD5504">
        <w:rPr>
          <w:rFonts w:ascii="Times New Roman" w:hAnsi="Times New Roman" w:cs="Times New Roman"/>
          <w:sz w:val="24"/>
          <w:szCs w:val="24"/>
        </w:rPr>
        <w:t xml:space="preserve"> поверхности вириона. Эти шипы придают </w:t>
      </w:r>
      <w:r w:rsidR="00C63392" w:rsidRPr="00DD5504">
        <w:rPr>
          <w:rFonts w:ascii="Times New Roman" w:hAnsi="Times New Roman" w:cs="Times New Roman"/>
          <w:sz w:val="24"/>
          <w:szCs w:val="24"/>
        </w:rPr>
        <w:t xml:space="preserve">вириону </w:t>
      </w:r>
      <w:r w:rsidRPr="00DD5504">
        <w:rPr>
          <w:rFonts w:ascii="Times New Roman" w:hAnsi="Times New Roman" w:cs="Times New Roman"/>
          <w:sz w:val="24"/>
          <w:szCs w:val="24"/>
        </w:rPr>
        <w:t xml:space="preserve">вид солнечной короны, </w:t>
      </w:r>
      <w:r w:rsidR="00C63392" w:rsidRPr="00DD5504">
        <w:rPr>
          <w:rFonts w:ascii="Times New Roman" w:hAnsi="Times New Roman" w:cs="Times New Roman"/>
          <w:sz w:val="24"/>
          <w:szCs w:val="24"/>
        </w:rPr>
        <w:t xml:space="preserve">поэтому их </w:t>
      </w:r>
      <w:r w:rsidRPr="00DD5504">
        <w:rPr>
          <w:rFonts w:ascii="Times New Roman" w:hAnsi="Times New Roman" w:cs="Times New Roman"/>
          <w:sz w:val="24"/>
          <w:szCs w:val="24"/>
        </w:rPr>
        <w:t>наз</w:t>
      </w:r>
      <w:r w:rsidR="00C63392" w:rsidRPr="00DD5504">
        <w:rPr>
          <w:rFonts w:ascii="Times New Roman" w:hAnsi="Times New Roman" w:cs="Times New Roman"/>
          <w:sz w:val="24"/>
          <w:szCs w:val="24"/>
        </w:rPr>
        <w:t>ы</w:t>
      </w:r>
      <w:r w:rsidRPr="00DD5504">
        <w:rPr>
          <w:rFonts w:ascii="Times New Roman" w:hAnsi="Times New Roman" w:cs="Times New Roman"/>
          <w:sz w:val="24"/>
          <w:szCs w:val="24"/>
        </w:rPr>
        <w:t>ва</w:t>
      </w:r>
      <w:r w:rsidR="00C63392" w:rsidRPr="00DD5504">
        <w:rPr>
          <w:rFonts w:ascii="Times New Roman" w:hAnsi="Times New Roman" w:cs="Times New Roman"/>
          <w:sz w:val="24"/>
          <w:szCs w:val="24"/>
        </w:rPr>
        <w:t xml:space="preserve">ют </w:t>
      </w:r>
      <w:proofErr w:type="spellStart"/>
      <w:r w:rsidRPr="00DD5504">
        <w:rPr>
          <w:rFonts w:ascii="Times New Roman" w:hAnsi="Times New Roman" w:cs="Times New Roman"/>
          <w:sz w:val="24"/>
          <w:szCs w:val="24"/>
        </w:rPr>
        <w:t>коронаавирусы</w:t>
      </w:r>
      <w:proofErr w:type="spellEnd"/>
      <w:r w:rsidRPr="00DD5504">
        <w:rPr>
          <w:rFonts w:ascii="Times New Roman" w:hAnsi="Times New Roman" w:cs="Times New Roman"/>
          <w:sz w:val="24"/>
          <w:szCs w:val="24"/>
        </w:rPr>
        <w:t xml:space="preserve">. Внутри оболочки вириона находится </w:t>
      </w:r>
      <w:r w:rsidR="0003371D" w:rsidRPr="00DD5504">
        <w:rPr>
          <w:rFonts w:ascii="Times New Roman" w:hAnsi="Times New Roman" w:cs="Times New Roman"/>
          <w:sz w:val="24"/>
          <w:szCs w:val="24"/>
        </w:rPr>
        <w:lastRenderedPageBreak/>
        <w:t>спирально симметричный</w:t>
      </w:r>
      <w:r w:rsidR="00C63392" w:rsidRPr="00DD5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504">
        <w:rPr>
          <w:rFonts w:ascii="Times New Roman" w:hAnsi="Times New Roman" w:cs="Times New Roman"/>
          <w:sz w:val="24"/>
          <w:szCs w:val="24"/>
        </w:rPr>
        <w:t>нуклеокапсид</w:t>
      </w:r>
      <w:proofErr w:type="spellEnd"/>
      <w:r w:rsidRPr="00DD5504">
        <w:rPr>
          <w:rFonts w:ascii="Times New Roman" w:hAnsi="Times New Roman" w:cs="Times New Roman"/>
          <w:sz w:val="24"/>
          <w:szCs w:val="24"/>
        </w:rPr>
        <w:t xml:space="preserve">, что является редкостью </w:t>
      </w:r>
      <w:r w:rsidR="00C63392" w:rsidRPr="00DD5504">
        <w:rPr>
          <w:rFonts w:ascii="Times New Roman" w:hAnsi="Times New Roman" w:cs="Times New Roman"/>
          <w:sz w:val="24"/>
          <w:szCs w:val="24"/>
        </w:rPr>
        <w:t>для</w:t>
      </w:r>
      <w:r w:rsidRPr="00DD5504">
        <w:rPr>
          <w:rFonts w:ascii="Times New Roman" w:hAnsi="Times New Roman" w:cs="Times New Roman"/>
          <w:sz w:val="24"/>
          <w:szCs w:val="24"/>
        </w:rPr>
        <w:t xml:space="preserve"> </w:t>
      </w:r>
      <w:r w:rsidR="00C63392" w:rsidRPr="00DD5504">
        <w:rPr>
          <w:rFonts w:ascii="Times New Roman" w:hAnsi="Times New Roman" w:cs="Times New Roman"/>
          <w:sz w:val="24"/>
          <w:szCs w:val="24"/>
          <w:lang w:val="en-US"/>
        </w:rPr>
        <w:t>positive</w:t>
      </w:r>
      <w:r w:rsidR="00C63392" w:rsidRPr="00DD5504">
        <w:rPr>
          <w:rFonts w:ascii="Times New Roman" w:hAnsi="Times New Roman" w:cs="Times New Roman"/>
          <w:sz w:val="24"/>
          <w:szCs w:val="24"/>
        </w:rPr>
        <w:t>-</w:t>
      </w:r>
      <w:r w:rsidR="00C63392" w:rsidRPr="00DD5504">
        <w:rPr>
          <w:rFonts w:ascii="Times New Roman" w:hAnsi="Times New Roman" w:cs="Times New Roman"/>
          <w:sz w:val="24"/>
          <w:szCs w:val="24"/>
          <w:lang w:val="en-US"/>
        </w:rPr>
        <w:t>sense</w:t>
      </w:r>
      <w:r w:rsidR="00C63392" w:rsidRPr="00DD5504">
        <w:rPr>
          <w:rFonts w:ascii="Times New Roman" w:hAnsi="Times New Roman" w:cs="Times New Roman"/>
          <w:sz w:val="24"/>
          <w:szCs w:val="24"/>
        </w:rPr>
        <w:t xml:space="preserve"> </w:t>
      </w:r>
      <w:r w:rsidRPr="00DD5504">
        <w:rPr>
          <w:rFonts w:ascii="Times New Roman" w:hAnsi="Times New Roman" w:cs="Times New Roman"/>
          <w:sz w:val="24"/>
          <w:szCs w:val="24"/>
        </w:rPr>
        <w:t>РНК-вирусов</w:t>
      </w:r>
      <w:r w:rsidR="00C63392" w:rsidRPr="00DD5504">
        <w:rPr>
          <w:rFonts w:ascii="Times New Roman" w:hAnsi="Times New Roman" w:cs="Times New Roman"/>
          <w:sz w:val="24"/>
          <w:szCs w:val="24"/>
        </w:rPr>
        <w:t xml:space="preserve"> и характерно для</w:t>
      </w:r>
      <w:r w:rsidRPr="00DD5504">
        <w:rPr>
          <w:rFonts w:ascii="Times New Roman" w:hAnsi="Times New Roman" w:cs="Times New Roman"/>
          <w:sz w:val="24"/>
          <w:szCs w:val="24"/>
        </w:rPr>
        <w:t xml:space="preserve"> </w:t>
      </w:r>
      <w:r w:rsidR="00C63392" w:rsidRPr="00DD5504">
        <w:rPr>
          <w:rFonts w:ascii="Times New Roman" w:hAnsi="Times New Roman" w:cs="Times New Roman"/>
          <w:sz w:val="24"/>
          <w:szCs w:val="24"/>
          <w:lang w:val="en-US"/>
        </w:rPr>
        <w:t>negative</w:t>
      </w:r>
      <w:r w:rsidR="00C63392" w:rsidRPr="00DD5504">
        <w:rPr>
          <w:rFonts w:ascii="Times New Roman" w:hAnsi="Times New Roman" w:cs="Times New Roman"/>
          <w:sz w:val="24"/>
          <w:szCs w:val="24"/>
        </w:rPr>
        <w:t>-</w:t>
      </w:r>
      <w:r w:rsidR="00C63392" w:rsidRPr="00DD5504">
        <w:rPr>
          <w:rFonts w:ascii="Times New Roman" w:hAnsi="Times New Roman" w:cs="Times New Roman"/>
          <w:sz w:val="24"/>
          <w:szCs w:val="24"/>
          <w:lang w:val="en-US"/>
        </w:rPr>
        <w:t>sense</w:t>
      </w:r>
      <w:r w:rsidR="00C63392" w:rsidRPr="00DD5504">
        <w:rPr>
          <w:rFonts w:ascii="Times New Roman" w:hAnsi="Times New Roman" w:cs="Times New Roman"/>
          <w:sz w:val="24"/>
          <w:szCs w:val="24"/>
        </w:rPr>
        <w:t xml:space="preserve"> </w:t>
      </w:r>
      <w:r w:rsidRPr="00DD5504">
        <w:rPr>
          <w:rFonts w:ascii="Times New Roman" w:hAnsi="Times New Roman" w:cs="Times New Roman"/>
          <w:sz w:val="24"/>
          <w:szCs w:val="24"/>
        </w:rPr>
        <w:t>РНК-вирусов.</w:t>
      </w:r>
    </w:p>
    <w:p w:rsidR="00C63392" w:rsidRPr="00C63392" w:rsidRDefault="00C63392" w:rsidP="004D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392">
        <w:rPr>
          <w:rFonts w:ascii="Times New Roman" w:hAnsi="Times New Roman" w:cs="Times New Roman"/>
          <w:sz w:val="24"/>
          <w:szCs w:val="24"/>
        </w:rPr>
        <w:t xml:space="preserve">Частицы </w:t>
      </w:r>
      <w:proofErr w:type="spellStart"/>
      <w:r w:rsidRPr="00C63392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C63392">
        <w:rPr>
          <w:rFonts w:ascii="Times New Roman" w:hAnsi="Times New Roman" w:cs="Times New Roman"/>
          <w:sz w:val="24"/>
          <w:szCs w:val="24"/>
        </w:rPr>
        <w:t xml:space="preserve"> содержат четыре основных структурных белка. Это </w:t>
      </w:r>
      <w:r>
        <w:rPr>
          <w:rFonts w:ascii="Times New Roman" w:hAnsi="Times New Roman" w:cs="Times New Roman"/>
          <w:sz w:val="24"/>
          <w:szCs w:val="24"/>
        </w:rPr>
        <w:t>шип</w:t>
      </w:r>
      <w:r w:rsidRPr="00C63392">
        <w:rPr>
          <w:rFonts w:ascii="Times New Roman" w:hAnsi="Times New Roman" w:cs="Times New Roman"/>
          <w:sz w:val="24"/>
          <w:szCs w:val="24"/>
        </w:rPr>
        <w:t xml:space="preserve"> (</w:t>
      </w:r>
      <w:r w:rsidRPr="00C6339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63392">
        <w:rPr>
          <w:rFonts w:ascii="Times New Roman" w:hAnsi="Times New Roman" w:cs="Times New Roman"/>
          <w:sz w:val="24"/>
          <w:szCs w:val="24"/>
        </w:rPr>
        <w:t>), мембрана (</w:t>
      </w:r>
      <w:r w:rsidRPr="00C6339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63392">
        <w:rPr>
          <w:rFonts w:ascii="Times New Roman" w:hAnsi="Times New Roman" w:cs="Times New Roman"/>
          <w:sz w:val="24"/>
          <w:szCs w:val="24"/>
        </w:rPr>
        <w:t>), оболочка (</w:t>
      </w:r>
      <w:r w:rsidRPr="00C6339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63392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C63392">
        <w:rPr>
          <w:rFonts w:ascii="Times New Roman" w:hAnsi="Times New Roman" w:cs="Times New Roman"/>
          <w:sz w:val="24"/>
          <w:szCs w:val="24"/>
        </w:rPr>
        <w:t>нуклеокапсидные</w:t>
      </w:r>
      <w:proofErr w:type="spellEnd"/>
      <w:r w:rsidRPr="00C63392">
        <w:rPr>
          <w:rFonts w:ascii="Times New Roman" w:hAnsi="Times New Roman" w:cs="Times New Roman"/>
          <w:sz w:val="24"/>
          <w:szCs w:val="24"/>
        </w:rPr>
        <w:t xml:space="preserve"> (</w:t>
      </w:r>
      <w:r w:rsidRPr="00C633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63392">
        <w:rPr>
          <w:rFonts w:ascii="Times New Roman" w:hAnsi="Times New Roman" w:cs="Times New Roman"/>
          <w:sz w:val="24"/>
          <w:szCs w:val="24"/>
        </w:rPr>
        <w:t>) белки</w:t>
      </w:r>
      <w:r>
        <w:rPr>
          <w:rFonts w:ascii="Times New Roman" w:hAnsi="Times New Roman" w:cs="Times New Roman"/>
          <w:sz w:val="24"/>
          <w:szCs w:val="24"/>
        </w:rPr>
        <w:t>. Все эти белки кодируются в 3'-конце</w:t>
      </w:r>
      <w:r w:rsidRPr="00C63392">
        <w:rPr>
          <w:rFonts w:ascii="Times New Roman" w:hAnsi="Times New Roman" w:cs="Times New Roman"/>
          <w:sz w:val="24"/>
          <w:szCs w:val="24"/>
        </w:rPr>
        <w:t xml:space="preserve"> вирусного генома. </w:t>
      </w:r>
      <w:r w:rsidRPr="00C63392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-белок (~</w:t>
      </w:r>
      <w:r w:rsidRPr="00C63392">
        <w:rPr>
          <w:rFonts w:ascii="Times New Roman" w:hAnsi="Times New Roman" w:cs="Times New Roman"/>
          <w:sz w:val="24"/>
          <w:szCs w:val="24"/>
        </w:rPr>
        <w:t xml:space="preserve">150 </w:t>
      </w:r>
      <w:proofErr w:type="spellStart"/>
      <w:r w:rsidRPr="00C63392">
        <w:rPr>
          <w:rFonts w:ascii="Times New Roman" w:hAnsi="Times New Roman" w:cs="Times New Roman"/>
          <w:sz w:val="24"/>
          <w:szCs w:val="24"/>
        </w:rPr>
        <w:t>кДа</w:t>
      </w:r>
      <w:proofErr w:type="spellEnd"/>
      <w:r w:rsidRPr="00C63392">
        <w:rPr>
          <w:rFonts w:ascii="Times New Roman" w:hAnsi="Times New Roman" w:cs="Times New Roman"/>
          <w:sz w:val="24"/>
          <w:szCs w:val="24"/>
        </w:rPr>
        <w:t xml:space="preserve">) использует </w:t>
      </w:r>
      <w:r w:rsidRPr="00C633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63392">
        <w:rPr>
          <w:rFonts w:ascii="Times New Roman" w:hAnsi="Times New Roman" w:cs="Times New Roman"/>
          <w:sz w:val="24"/>
          <w:szCs w:val="24"/>
        </w:rPr>
        <w:t xml:space="preserve">-концевую сигнальную последовательность для получения доступа к </w:t>
      </w:r>
      <w:r w:rsidRPr="00C63392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="00792C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392">
        <w:rPr>
          <w:rFonts w:ascii="Times New Roman" w:hAnsi="Times New Roman" w:cs="Times New Roman"/>
          <w:sz w:val="24"/>
          <w:szCs w:val="24"/>
        </w:rPr>
        <w:t>Тримерный</w:t>
      </w:r>
      <w:proofErr w:type="spellEnd"/>
      <w:r w:rsidRPr="00C63392">
        <w:rPr>
          <w:rFonts w:ascii="Times New Roman" w:hAnsi="Times New Roman" w:cs="Times New Roman"/>
          <w:sz w:val="24"/>
          <w:szCs w:val="24"/>
        </w:rPr>
        <w:t xml:space="preserve"> </w:t>
      </w:r>
      <w:r w:rsidRPr="00C6339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63392">
        <w:rPr>
          <w:rFonts w:ascii="Times New Roman" w:hAnsi="Times New Roman" w:cs="Times New Roman"/>
          <w:sz w:val="24"/>
          <w:szCs w:val="24"/>
        </w:rPr>
        <w:t xml:space="preserve">-гликопротеин представляет собой слитый белок класса </w:t>
      </w:r>
      <w:r w:rsidRPr="00C633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63392">
        <w:rPr>
          <w:rFonts w:ascii="Times New Roman" w:hAnsi="Times New Roman" w:cs="Times New Roman"/>
          <w:sz w:val="24"/>
          <w:szCs w:val="24"/>
        </w:rPr>
        <w:t xml:space="preserve"> и </w:t>
      </w:r>
      <w:r w:rsidR="00792CFF">
        <w:rPr>
          <w:rFonts w:ascii="Times New Roman" w:hAnsi="Times New Roman" w:cs="Times New Roman"/>
          <w:sz w:val="24"/>
          <w:szCs w:val="24"/>
        </w:rPr>
        <w:t>является посредником при присоединении к рецептору хозяина</w:t>
      </w:r>
      <w:r w:rsidRPr="00C63392">
        <w:rPr>
          <w:rFonts w:ascii="Times New Roman" w:hAnsi="Times New Roman" w:cs="Times New Roman"/>
          <w:sz w:val="24"/>
          <w:szCs w:val="24"/>
        </w:rPr>
        <w:t xml:space="preserve">. В большинстве </w:t>
      </w:r>
      <w:proofErr w:type="spellStart"/>
      <w:r w:rsidRPr="00C63392">
        <w:rPr>
          <w:rFonts w:ascii="Times New Roman" w:hAnsi="Times New Roman" w:cs="Times New Roman"/>
          <w:sz w:val="24"/>
          <w:szCs w:val="24"/>
        </w:rPr>
        <w:t>коронавирусов</w:t>
      </w:r>
      <w:proofErr w:type="spellEnd"/>
      <w:r w:rsidRPr="00C63392">
        <w:rPr>
          <w:rFonts w:ascii="Times New Roman" w:hAnsi="Times New Roman" w:cs="Times New Roman"/>
          <w:sz w:val="24"/>
          <w:szCs w:val="24"/>
        </w:rPr>
        <w:t xml:space="preserve"> </w:t>
      </w:r>
      <w:r w:rsidRPr="00C6339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63392">
        <w:rPr>
          <w:rFonts w:ascii="Times New Roman" w:hAnsi="Times New Roman" w:cs="Times New Roman"/>
          <w:sz w:val="24"/>
          <w:szCs w:val="24"/>
        </w:rPr>
        <w:t xml:space="preserve"> расщепляется </w:t>
      </w:r>
      <w:proofErr w:type="spellStart"/>
      <w:r w:rsidRPr="00C63392">
        <w:rPr>
          <w:rFonts w:ascii="Times New Roman" w:hAnsi="Times New Roman" w:cs="Times New Roman"/>
          <w:sz w:val="24"/>
          <w:szCs w:val="24"/>
        </w:rPr>
        <w:t>фуриновой</w:t>
      </w:r>
      <w:proofErr w:type="spellEnd"/>
      <w:r w:rsidRPr="00C63392">
        <w:rPr>
          <w:rFonts w:ascii="Times New Roman" w:hAnsi="Times New Roman" w:cs="Times New Roman"/>
          <w:sz w:val="24"/>
          <w:szCs w:val="24"/>
        </w:rPr>
        <w:t xml:space="preserve"> протеазой клетки-хозяина на два отдельных полипептида, отмеченных </w:t>
      </w:r>
      <w:r w:rsidRPr="00C6339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63392">
        <w:rPr>
          <w:rFonts w:ascii="Times New Roman" w:hAnsi="Times New Roman" w:cs="Times New Roman"/>
          <w:sz w:val="24"/>
          <w:szCs w:val="24"/>
        </w:rPr>
        <w:t xml:space="preserve">1 и </w:t>
      </w:r>
      <w:r w:rsidRPr="00C6339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63392">
        <w:rPr>
          <w:rFonts w:ascii="Times New Roman" w:hAnsi="Times New Roman" w:cs="Times New Roman"/>
          <w:sz w:val="24"/>
          <w:szCs w:val="24"/>
        </w:rPr>
        <w:t xml:space="preserve">2. </w:t>
      </w:r>
      <w:r w:rsidRPr="00C6339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63392">
        <w:rPr>
          <w:rFonts w:ascii="Times New Roman" w:hAnsi="Times New Roman" w:cs="Times New Roman"/>
          <w:sz w:val="24"/>
          <w:szCs w:val="24"/>
        </w:rPr>
        <w:t xml:space="preserve">1 составляет большой рецептор-связывающий домен </w:t>
      </w:r>
      <w:r w:rsidRPr="00C6339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63392">
        <w:rPr>
          <w:rFonts w:ascii="Times New Roman" w:hAnsi="Times New Roman" w:cs="Times New Roman"/>
          <w:sz w:val="24"/>
          <w:szCs w:val="24"/>
        </w:rPr>
        <w:t xml:space="preserve">-белка, в то время как </w:t>
      </w:r>
      <w:r w:rsidRPr="00C6339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63392">
        <w:rPr>
          <w:rFonts w:ascii="Times New Roman" w:hAnsi="Times New Roman" w:cs="Times New Roman"/>
          <w:sz w:val="24"/>
          <w:szCs w:val="24"/>
        </w:rPr>
        <w:t xml:space="preserve">2 образует стебель </w:t>
      </w:r>
      <w:r w:rsidR="00596B00">
        <w:rPr>
          <w:rFonts w:ascii="Times New Roman" w:hAnsi="Times New Roman" w:cs="Times New Roman"/>
          <w:sz w:val="24"/>
          <w:szCs w:val="24"/>
        </w:rPr>
        <w:t>м</w:t>
      </w:r>
      <w:r w:rsidRPr="00C63392">
        <w:rPr>
          <w:rFonts w:ascii="Times New Roman" w:hAnsi="Times New Roman" w:cs="Times New Roman"/>
          <w:sz w:val="24"/>
          <w:szCs w:val="24"/>
        </w:rPr>
        <w:t xml:space="preserve">олекулы </w:t>
      </w:r>
      <w:r w:rsidR="00792CFF">
        <w:rPr>
          <w:rFonts w:ascii="Times New Roman" w:hAnsi="Times New Roman" w:cs="Times New Roman"/>
          <w:sz w:val="24"/>
          <w:szCs w:val="24"/>
        </w:rPr>
        <w:t>шипа</w:t>
      </w:r>
      <w:r w:rsidRPr="00C63392">
        <w:rPr>
          <w:rFonts w:ascii="Times New Roman" w:hAnsi="Times New Roman" w:cs="Times New Roman"/>
          <w:sz w:val="24"/>
          <w:szCs w:val="24"/>
        </w:rPr>
        <w:t xml:space="preserve"> [</w:t>
      </w:r>
      <w:r w:rsidR="00AE59EC" w:rsidRPr="00AE59EC">
        <w:rPr>
          <w:rFonts w:ascii="Times New Roman" w:hAnsi="Times New Roman" w:cs="Times New Roman"/>
          <w:sz w:val="24"/>
          <w:szCs w:val="24"/>
        </w:rPr>
        <w:t>2, 11</w:t>
      </w:r>
      <w:r w:rsidRPr="00C63392">
        <w:rPr>
          <w:rFonts w:ascii="Times New Roman" w:hAnsi="Times New Roman" w:cs="Times New Roman"/>
          <w:sz w:val="24"/>
          <w:szCs w:val="24"/>
        </w:rPr>
        <w:t>].</w:t>
      </w:r>
    </w:p>
    <w:p w:rsidR="00596B00" w:rsidRPr="00596B00" w:rsidRDefault="00596B00" w:rsidP="004D7F21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</w:pPr>
      <w:r w:rsidRPr="00596B00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 xml:space="preserve">Белок М небольшой (~25-30 </w:t>
      </w:r>
      <w:proofErr w:type="spellStart"/>
      <w:r w:rsidRPr="00596B00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кДа</w:t>
      </w:r>
      <w:proofErr w:type="spellEnd"/>
      <w:r w:rsidRPr="00596B00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) белок с тремя трансмембранными доменами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 xml:space="preserve"> придает форму</w:t>
      </w:r>
      <w:r w:rsidRPr="00596B00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 xml:space="preserve"> вириону. Он имеет небольшой </w:t>
      </w:r>
      <w:r w:rsidRPr="00596B00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N</w:t>
      </w:r>
      <w:r w:rsidRPr="00596B00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 xml:space="preserve">-концевой </w:t>
      </w:r>
      <w:proofErr w:type="spellStart"/>
      <w:r w:rsidRPr="00596B00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гликозилированный</w:t>
      </w:r>
      <w:proofErr w:type="spellEnd"/>
      <w:r w:rsidRPr="00596B00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 xml:space="preserve"> </w:t>
      </w:r>
      <w:proofErr w:type="spellStart"/>
      <w:r w:rsidRPr="00596B00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эктодо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ме</w:t>
      </w:r>
      <w:r w:rsidRPr="00596B00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н</w:t>
      </w:r>
      <w:proofErr w:type="spellEnd"/>
      <w:r w:rsidRPr="00596B00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 xml:space="preserve"> и гораздо больший С-концевой </w:t>
      </w:r>
      <w:proofErr w:type="spellStart"/>
      <w:r w:rsidRPr="00596B00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эндодом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ен</w:t>
      </w:r>
      <w:proofErr w:type="spellEnd"/>
      <w:r w:rsidRPr="00596B00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 xml:space="preserve">, который простирается на 6-8 </w:t>
      </w:r>
      <w:proofErr w:type="spellStart"/>
      <w:r w:rsidRPr="00596B00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нм</w:t>
      </w:r>
      <w:proofErr w:type="spellEnd"/>
      <w:r w:rsidRPr="00596B00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 xml:space="preserve"> в вирусную частицу. Несмотря на то, что большинство белков </w:t>
      </w:r>
      <w:r w:rsidRPr="00596B00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M</w:t>
      </w:r>
      <w:r w:rsidRPr="00596B00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 xml:space="preserve"> совместно </w:t>
      </w:r>
      <w:proofErr w:type="spellStart"/>
      <w:r w:rsidRPr="00596B00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транстрансляционно</w:t>
      </w:r>
      <w:proofErr w:type="spellEnd"/>
      <w:r w:rsidRPr="00596B00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 xml:space="preserve"> вставлены в мембрану </w:t>
      </w:r>
      <w:r w:rsidRPr="00596B00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ER</w:t>
      </w:r>
      <w:r w:rsidRPr="00596B00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, они не содержат сигнальной последовательност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и. П</w:t>
      </w:r>
      <w:r w:rsidRPr="00596B00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редполага</w:t>
      </w:r>
      <w:r w:rsidR="0030561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ется</w:t>
      </w:r>
      <w:r w:rsidRPr="00596B00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 xml:space="preserve">, что М-белок существует в качестве </w:t>
      </w:r>
      <w:proofErr w:type="spellStart"/>
      <w:r w:rsidRPr="00596B00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димера</w:t>
      </w:r>
      <w:proofErr w:type="spellEnd"/>
      <w:r w:rsidRPr="00596B00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 xml:space="preserve"> в вирионе и может принимать две различные </w:t>
      </w:r>
      <w:proofErr w:type="spellStart"/>
      <w:r w:rsidRPr="00596B00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конформации</w:t>
      </w:r>
      <w:proofErr w:type="spellEnd"/>
      <w:r w:rsidRPr="00596B00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 xml:space="preserve">, позволяя ему стимулировать кривизну мембраны, а также связываться с </w:t>
      </w:r>
      <w:proofErr w:type="spellStart"/>
      <w:r w:rsidRPr="00596B00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нуклеокапсидом</w:t>
      </w:r>
      <w:proofErr w:type="spellEnd"/>
      <w:r w:rsidRPr="00596B00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 xml:space="preserve"> [</w:t>
      </w:r>
      <w:r w:rsidR="00AE59EC" w:rsidRPr="00AE59EC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12, 13</w:t>
      </w:r>
      <w:r w:rsidRPr="00AE59EC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].</w:t>
      </w:r>
    </w:p>
    <w:p w:rsidR="00305613" w:rsidRPr="00305613" w:rsidRDefault="00305613" w:rsidP="004D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613">
        <w:rPr>
          <w:rFonts w:ascii="Times New Roman" w:hAnsi="Times New Roman" w:cs="Times New Roman"/>
          <w:sz w:val="24"/>
          <w:szCs w:val="24"/>
        </w:rPr>
        <w:t xml:space="preserve">Белок </w:t>
      </w:r>
      <w:r w:rsidRPr="0030561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05613">
        <w:rPr>
          <w:rFonts w:ascii="Times New Roman" w:hAnsi="Times New Roman" w:cs="Times New Roman"/>
          <w:sz w:val="24"/>
          <w:szCs w:val="24"/>
        </w:rPr>
        <w:t xml:space="preserve"> (~8-12 </w:t>
      </w:r>
      <w:proofErr w:type="spellStart"/>
      <w:r w:rsidRPr="00305613">
        <w:rPr>
          <w:rFonts w:ascii="Times New Roman" w:hAnsi="Times New Roman" w:cs="Times New Roman"/>
          <w:sz w:val="24"/>
          <w:szCs w:val="24"/>
        </w:rPr>
        <w:t>кДа</w:t>
      </w:r>
      <w:proofErr w:type="spellEnd"/>
      <w:r w:rsidRPr="0030561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обнаружен</w:t>
      </w:r>
      <w:r w:rsidRPr="00305613">
        <w:rPr>
          <w:rFonts w:ascii="Times New Roman" w:hAnsi="Times New Roman" w:cs="Times New Roman"/>
          <w:sz w:val="24"/>
          <w:szCs w:val="24"/>
        </w:rPr>
        <w:t xml:space="preserve"> в небольших количествах внутри вириона. Белки </w:t>
      </w:r>
      <w:proofErr w:type="spellStart"/>
      <w:r w:rsidRPr="00305613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305613">
        <w:rPr>
          <w:rFonts w:ascii="Times New Roman" w:hAnsi="Times New Roman" w:cs="Times New Roman"/>
          <w:sz w:val="24"/>
          <w:szCs w:val="24"/>
        </w:rPr>
        <w:t xml:space="preserve"> </w:t>
      </w:r>
      <w:r w:rsidRPr="0030561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05613">
        <w:rPr>
          <w:rFonts w:ascii="Times New Roman" w:hAnsi="Times New Roman" w:cs="Times New Roman"/>
          <w:sz w:val="24"/>
          <w:szCs w:val="24"/>
        </w:rPr>
        <w:t xml:space="preserve"> сильно расходятся, но имеют общую архитектуру. Мембранная топология Е-белка н</w:t>
      </w:r>
      <w:r>
        <w:rPr>
          <w:rFonts w:ascii="Times New Roman" w:hAnsi="Times New Roman" w:cs="Times New Roman"/>
          <w:sz w:val="24"/>
          <w:szCs w:val="24"/>
        </w:rPr>
        <w:t xml:space="preserve">е полностью </w:t>
      </w:r>
      <w:r w:rsidRPr="00305613">
        <w:rPr>
          <w:rFonts w:ascii="Times New Roman" w:hAnsi="Times New Roman" w:cs="Times New Roman"/>
          <w:sz w:val="24"/>
          <w:szCs w:val="24"/>
        </w:rPr>
        <w:t xml:space="preserve">решена, но большинство данных говорит о том, что он является трансмембранным белком. Белок </w:t>
      </w:r>
      <w:r w:rsidRPr="0030561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05613">
        <w:rPr>
          <w:rFonts w:ascii="Times New Roman" w:hAnsi="Times New Roman" w:cs="Times New Roman"/>
          <w:sz w:val="24"/>
          <w:szCs w:val="24"/>
        </w:rPr>
        <w:t xml:space="preserve"> обладает </w:t>
      </w:r>
      <w:r w:rsidRPr="0030561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05613">
        <w:rPr>
          <w:rFonts w:ascii="Times New Roman" w:hAnsi="Times New Roman" w:cs="Times New Roman"/>
          <w:sz w:val="24"/>
          <w:szCs w:val="24"/>
        </w:rPr>
        <w:t xml:space="preserve">-концевым </w:t>
      </w:r>
      <w:proofErr w:type="spellStart"/>
      <w:r w:rsidRPr="00305613">
        <w:rPr>
          <w:rFonts w:ascii="Times New Roman" w:hAnsi="Times New Roman" w:cs="Times New Roman"/>
          <w:sz w:val="24"/>
          <w:szCs w:val="24"/>
        </w:rPr>
        <w:t>эктодоменом</w:t>
      </w:r>
      <w:proofErr w:type="spellEnd"/>
      <w:r w:rsidRPr="00305613">
        <w:rPr>
          <w:rFonts w:ascii="Times New Roman" w:hAnsi="Times New Roman" w:cs="Times New Roman"/>
          <w:sz w:val="24"/>
          <w:szCs w:val="24"/>
        </w:rPr>
        <w:t xml:space="preserve"> и </w:t>
      </w:r>
      <w:r w:rsidRPr="0030561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05613">
        <w:rPr>
          <w:rFonts w:ascii="Times New Roman" w:hAnsi="Times New Roman" w:cs="Times New Roman"/>
          <w:sz w:val="24"/>
          <w:szCs w:val="24"/>
        </w:rPr>
        <w:t xml:space="preserve">-концевым </w:t>
      </w:r>
      <w:proofErr w:type="spellStart"/>
      <w:r w:rsidRPr="00305613">
        <w:rPr>
          <w:rFonts w:ascii="Times New Roman" w:hAnsi="Times New Roman" w:cs="Times New Roman"/>
          <w:sz w:val="24"/>
          <w:szCs w:val="24"/>
        </w:rPr>
        <w:t>эндодоменом</w:t>
      </w:r>
      <w:proofErr w:type="spellEnd"/>
      <w:r w:rsidRPr="00305613">
        <w:rPr>
          <w:rFonts w:ascii="Times New Roman" w:hAnsi="Times New Roman" w:cs="Times New Roman"/>
          <w:sz w:val="24"/>
          <w:szCs w:val="24"/>
        </w:rPr>
        <w:t xml:space="preserve"> и обладает ионной канальной активностью. В отличие от других структурных белков рекомбинантные вирусы, в которых отсутствует Е-белок, не всегда являются летальными, хотя это зависит от типа вируса. Белок </w:t>
      </w:r>
      <w:r w:rsidRPr="0030561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05613">
        <w:rPr>
          <w:rFonts w:ascii="Times New Roman" w:hAnsi="Times New Roman" w:cs="Times New Roman"/>
          <w:sz w:val="24"/>
          <w:szCs w:val="24"/>
        </w:rPr>
        <w:t xml:space="preserve"> облегчает сборку и высвобождение вируса, но имеет и другие функции. Например,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305613">
        <w:rPr>
          <w:rFonts w:ascii="Times New Roman" w:hAnsi="Times New Roman" w:cs="Times New Roman"/>
          <w:sz w:val="24"/>
          <w:szCs w:val="24"/>
          <w:lang w:val="en-US"/>
        </w:rPr>
        <w:t>SARS</w:t>
      </w:r>
      <w:r w:rsidRPr="0030561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05613"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 w:rsidRPr="00305613">
        <w:rPr>
          <w:rFonts w:ascii="Times New Roman" w:hAnsi="Times New Roman" w:cs="Times New Roman"/>
          <w:sz w:val="24"/>
          <w:szCs w:val="24"/>
        </w:rPr>
        <w:t xml:space="preserve"> активность ионных каналов в белке </w:t>
      </w:r>
      <w:r w:rsidRPr="0030561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05613">
        <w:rPr>
          <w:rFonts w:ascii="Times New Roman" w:hAnsi="Times New Roman" w:cs="Times New Roman"/>
          <w:sz w:val="24"/>
          <w:szCs w:val="24"/>
        </w:rPr>
        <w:t xml:space="preserve"> не требуется для репликации вируса, но требуется для патогенеза [</w:t>
      </w:r>
      <w:r>
        <w:rPr>
          <w:rFonts w:ascii="Times New Roman" w:hAnsi="Times New Roman" w:cs="Times New Roman"/>
          <w:sz w:val="24"/>
          <w:szCs w:val="24"/>
        </w:rPr>
        <w:t>14-</w:t>
      </w:r>
      <w:r w:rsidRPr="00305613">
        <w:rPr>
          <w:rFonts w:ascii="Times New Roman" w:hAnsi="Times New Roman" w:cs="Times New Roman"/>
          <w:sz w:val="24"/>
          <w:szCs w:val="24"/>
        </w:rPr>
        <w:t>16].</w:t>
      </w:r>
    </w:p>
    <w:p w:rsidR="00305613" w:rsidRPr="00305613" w:rsidRDefault="00305613" w:rsidP="004D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61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05613">
        <w:rPr>
          <w:rFonts w:ascii="Times New Roman" w:hAnsi="Times New Roman" w:cs="Times New Roman"/>
          <w:sz w:val="24"/>
          <w:szCs w:val="24"/>
        </w:rPr>
        <w:t xml:space="preserve">-белок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5613">
        <w:rPr>
          <w:rFonts w:ascii="Times New Roman" w:hAnsi="Times New Roman" w:cs="Times New Roman"/>
          <w:sz w:val="24"/>
          <w:szCs w:val="24"/>
        </w:rPr>
        <w:t xml:space="preserve">единственный белок, присутствующий в </w:t>
      </w:r>
      <w:proofErr w:type="spellStart"/>
      <w:r w:rsidRPr="00305613">
        <w:rPr>
          <w:rFonts w:ascii="Times New Roman" w:hAnsi="Times New Roman" w:cs="Times New Roman"/>
          <w:sz w:val="24"/>
          <w:szCs w:val="24"/>
        </w:rPr>
        <w:t>нуклеокапсиде</w:t>
      </w:r>
      <w:proofErr w:type="spellEnd"/>
      <w:r w:rsidRPr="00305613">
        <w:rPr>
          <w:rFonts w:ascii="Times New Roman" w:hAnsi="Times New Roman" w:cs="Times New Roman"/>
          <w:sz w:val="24"/>
          <w:szCs w:val="24"/>
        </w:rPr>
        <w:t xml:space="preserve">. Он состоит из двух отдельных доменов, </w:t>
      </w:r>
      <w:r w:rsidRPr="0030561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05613">
        <w:rPr>
          <w:rFonts w:ascii="Times New Roman" w:hAnsi="Times New Roman" w:cs="Times New Roman"/>
          <w:sz w:val="24"/>
          <w:szCs w:val="24"/>
        </w:rPr>
        <w:t>-концевого домена (</w:t>
      </w:r>
      <w:r w:rsidRPr="00305613">
        <w:rPr>
          <w:rFonts w:ascii="Times New Roman" w:hAnsi="Times New Roman" w:cs="Times New Roman"/>
          <w:sz w:val="24"/>
          <w:szCs w:val="24"/>
          <w:lang w:val="en-US"/>
        </w:rPr>
        <w:t>NTD</w:t>
      </w:r>
      <w:r w:rsidRPr="00305613">
        <w:rPr>
          <w:rFonts w:ascii="Times New Roman" w:hAnsi="Times New Roman" w:cs="Times New Roman"/>
          <w:sz w:val="24"/>
          <w:szCs w:val="24"/>
        </w:rPr>
        <w:t xml:space="preserve">) и </w:t>
      </w:r>
      <w:r w:rsidRPr="0030561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05613">
        <w:rPr>
          <w:rFonts w:ascii="Times New Roman" w:hAnsi="Times New Roman" w:cs="Times New Roman"/>
          <w:sz w:val="24"/>
          <w:szCs w:val="24"/>
        </w:rPr>
        <w:t>-концевого домена (</w:t>
      </w:r>
      <w:r w:rsidRPr="00305613">
        <w:rPr>
          <w:rFonts w:ascii="Times New Roman" w:hAnsi="Times New Roman" w:cs="Times New Roman"/>
          <w:sz w:val="24"/>
          <w:szCs w:val="24"/>
          <w:lang w:val="en-US"/>
        </w:rPr>
        <w:t>CTD</w:t>
      </w:r>
      <w:r w:rsidRPr="00305613">
        <w:rPr>
          <w:rFonts w:ascii="Times New Roman" w:hAnsi="Times New Roman" w:cs="Times New Roman"/>
          <w:sz w:val="24"/>
          <w:szCs w:val="24"/>
        </w:rPr>
        <w:t xml:space="preserve">), которые оба способны связывать РНК </w:t>
      </w:r>
      <w:r w:rsidRPr="00305613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3056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5613">
        <w:rPr>
          <w:rFonts w:ascii="Times New Roman" w:hAnsi="Times New Roman" w:cs="Times New Roman"/>
          <w:i/>
          <w:sz w:val="24"/>
          <w:szCs w:val="24"/>
          <w:lang w:val="en-US"/>
        </w:rPr>
        <w:t>vitro</w:t>
      </w:r>
      <w:r>
        <w:rPr>
          <w:rFonts w:ascii="Times New Roman" w:hAnsi="Times New Roman" w:cs="Times New Roman"/>
          <w:sz w:val="24"/>
          <w:szCs w:val="24"/>
        </w:rPr>
        <w:t>. К</w:t>
      </w:r>
      <w:r w:rsidRPr="00305613">
        <w:rPr>
          <w:rFonts w:ascii="Times New Roman" w:hAnsi="Times New Roman" w:cs="Times New Roman"/>
          <w:sz w:val="24"/>
          <w:szCs w:val="24"/>
        </w:rPr>
        <w:t>аждый домен использует различные механизмы для связывания РНК. Было высказано предположение, что оптимальное связывание РНК требует вклада обоих доменов</w:t>
      </w:r>
      <w:r w:rsidR="009B3B5F">
        <w:rPr>
          <w:rFonts w:ascii="Times New Roman" w:hAnsi="Times New Roman" w:cs="Times New Roman"/>
          <w:sz w:val="24"/>
          <w:szCs w:val="24"/>
        </w:rPr>
        <w:t>.</w:t>
      </w:r>
      <w:r w:rsidRPr="00305613">
        <w:rPr>
          <w:rFonts w:ascii="Times New Roman" w:hAnsi="Times New Roman" w:cs="Times New Roman"/>
          <w:sz w:val="24"/>
          <w:szCs w:val="24"/>
        </w:rPr>
        <w:t xml:space="preserve"> Белок </w:t>
      </w:r>
      <w:r w:rsidRPr="0030561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05613">
        <w:rPr>
          <w:rFonts w:ascii="Times New Roman" w:hAnsi="Times New Roman" w:cs="Times New Roman"/>
          <w:sz w:val="24"/>
          <w:szCs w:val="24"/>
        </w:rPr>
        <w:t xml:space="preserve"> также сильно </w:t>
      </w:r>
      <w:proofErr w:type="spellStart"/>
      <w:r w:rsidRPr="00305613">
        <w:rPr>
          <w:rFonts w:ascii="Times New Roman" w:hAnsi="Times New Roman" w:cs="Times New Roman"/>
          <w:sz w:val="24"/>
          <w:szCs w:val="24"/>
        </w:rPr>
        <w:t>фосфорилируется</w:t>
      </w:r>
      <w:proofErr w:type="spellEnd"/>
      <w:r w:rsidR="009B3B5F">
        <w:rPr>
          <w:rFonts w:ascii="Times New Roman" w:hAnsi="Times New Roman" w:cs="Times New Roman"/>
          <w:sz w:val="24"/>
          <w:szCs w:val="24"/>
        </w:rPr>
        <w:t xml:space="preserve"> </w:t>
      </w:r>
      <w:r w:rsidRPr="00305613">
        <w:rPr>
          <w:rFonts w:ascii="Times New Roman" w:hAnsi="Times New Roman" w:cs="Times New Roman"/>
          <w:sz w:val="24"/>
          <w:szCs w:val="24"/>
        </w:rPr>
        <w:t>и было пред</w:t>
      </w:r>
      <w:r w:rsidR="009B3B5F">
        <w:rPr>
          <w:rFonts w:ascii="Times New Roman" w:hAnsi="Times New Roman" w:cs="Times New Roman"/>
          <w:sz w:val="24"/>
          <w:szCs w:val="24"/>
        </w:rPr>
        <w:t>по</w:t>
      </w:r>
      <w:r w:rsidRPr="00305613">
        <w:rPr>
          <w:rFonts w:ascii="Times New Roman" w:hAnsi="Times New Roman" w:cs="Times New Roman"/>
          <w:sz w:val="24"/>
          <w:szCs w:val="24"/>
        </w:rPr>
        <w:t>ложено</w:t>
      </w:r>
      <w:r w:rsidR="009B3B5F">
        <w:rPr>
          <w:rFonts w:ascii="Times New Roman" w:hAnsi="Times New Roman" w:cs="Times New Roman"/>
          <w:sz w:val="24"/>
          <w:szCs w:val="24"/>
        </w:rPr>
        <w:t>, что</w:t>
      </w:r>
      <w:r w:rsidRPr="00305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613">
        <w:rPr>
          <w:rFonts w:ascii="Times New Roman" w:hAnsi="Times New Roman" w:cs="Times New Roman"/>
          <w:sz w:val="24"/>
          <w:szCs w:val="24"/>
        </w:rPr>
        <w:t>фосфорилирование</w:t>
      </w:r>
      <w:proofErr w:type="spellEnd"/>
      <w:r w:rsidR="009B3B5F">
        <w:rPr>
          <w:rFonts w:ascii="Times New Roman" w:hAnsi="Times New Roman" w:cs="Times New Roman"/>
          <w:sz w:val="24"/>
          <w:szCs w:val="24"/>
        </w:rPr>
        <w:t xml:space="preserve"> необходимо для инициирования структурных изменений</w:t>
      </w:r>
      <w:r w:rsidRPr="00305613">
        <w:rPr>
          <w:rFonts w:ascii="Times New Roman" w:hAnsi="Times New Roman" w:cs="Times New Roman"/>
          <w:sz w:val="24"/>
          <w:szCs w:val="24"/>
        </w:rPr>
        <w:t>, усиливающ</w:t>
      </w:r>
      <w:r w:rsidR="009B3B5F">
        <w:rPr>
          <w:rFonts w:ascii="Times New Roman" w:hAnsi="Times New Roman" w:cs="Times New Roman"/>
          <w:sz w:val="24"/>
          <w:szCs w:val="24"/>
        </w:rPr>
        <w:t>их</w:t>
      </w:r>
      <w:r w:rsidRPr="00305613">
        <w:rPr>
          <w:rFonts w:ascii="Times New Roman" w:hAnsi="Times New Roman" w:cs="Times New Roman"/>
          <w:sz w:val="24"/>
          <w:szCs w:val="24"/>
        </w:rPr>
        <w:t xml:space="preserve"> сродство к вирусной и невирусной РНК. </w:t>
      </w:r>
      <w:r w:rsidRPr="0030561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05613">
        <w:rPr>
          <w:rFonts w:ascii="Times New Roman" w:hAnsi="Times New Roman" w:cs="Times New Roman"/>
          <w:sz w:val="24"/>
          <w:szCs w:val="24"/>
        </w:rPr>
        <w:t xml:space="preserve">-белок связывает вирусный геном в </w:t>
      </w:r>
      <w:proofErr w:type="spellStart"/>
      <w:r w:rsidRPr="00305613">
        <w:rPr>
          <w:rFonts w:ascii="Times New Roman" w:hAnsi="Times New Roman" w:cs="Times New Roman"/>
          <w:sz w:val="24"/>
          <w:szCs w:val="24"/>
        </w:rPr>
        <w:t>конформации</w:t>
      </w:r>
      <w:proofErr w:type="spellEnd"/>
      <w:r w:rsidRPr="00305613">
        <w:rPr>
          <w:rFonts w:ascii="Times New Roman" w:hAnsi="Times New Roman" w:cs="Times New Roman"/>
          <w:sz w:val="24"/>
          <w:szCs w:val="24"/>
        </w:rPr>
        <w:t xml:space="preserve"> типа "гранулы на струне". </w:t>
      </w:r>
      <w:r w:rsidR="009B3B5F">
        <w:rPr>
          <w:rFonts w:ascii="Times New Roman" w:hAnsi="Times New Roman" w:cs="Times New Roman"/>
          <w:sz w:val="24"/>
          <w:szCs w:val="24"/>
        </w:rPr>
        <w:t>У</w:t>
      </w:r>
      <w:r w:rsidRPr="00305613">
        <w:rPr>
          <w:rFonts w:ascii="Times New Roman" w:hAnsi="Times New Roman" w:cs="Times New Roman"/>
          <w:sz w:val="24"/>
          <w:szCs w:val="24"/>
        </w:rPr>
        <w:t xml:space="preserve"> </w:t>
      </w:r>
      <w:r w:rsidRPr="0030561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05613">
        <w:rPr>
          <w:rFonts w:ascii="Times New Roman" w:hAnsi="Times New Roman" w:cs="Times New Roman"/>
          <w:sz w:val="24"/>
          <w:szCs w:val="24"/>
        </w:rPr>
        <w:t xml:space="preserve">-белка идентифицированы </w:t>
      </w:r>
      <w:r w:rsidR="009B3B5F">
        <w:rPr>
          <w:rFonts w:ascii="Times New Roman" w:hAnsi="Times New Roman" w:cs="Times New Roman"/>
          <w:sz w:val="24"/>
          <w:szCs w:val="24"/>
        </w:rPr>
        <w:t>два специфических РНК-субстрата,</w:t>
      </w:r>
      <w:r w:rsidRPr="00305613">
        <w:rPr>
          <w:rFonts w:ascii="Times New Roman" w:hAnsi="Times New Roman" w:cs="Times New Roman"/>
          <w:sz w:val="24"/>
          <w:szCs w:val="24"/>
        </w:rPr>
        <w:t xml:space="preserve"> </w:t>
      </w:r>
      <w:r w:rsidRPr="00305613">
        <w:rPr>
          <w:rFonts w:ascii="Times New Roman" w:hAnsi="Times New Roman" w:cs="Times New Roman"/>
          <w:sz w:val="24"/>
          <w:szCs w:val="24"/>
          <w:lang w:val="en-US"/>
        </w:rPr>
        <w:t>TRS</w:t>
      </w:r>
      <w:r w:rsidRPr="00305613">
        <w:rPr>
          <w:rFonts w:ascii="Times New Roman" w:hAnsi="Times New Roman" w:cs="Times New Roman"/>
          <w:sz w:val="24"/>
          <w:szCs w:val="24"/>
        </w:rPr>
        <w:t xml:space="preserve"> и геномный упаковочный сигнал. Было обнаружено, что геномный упаковочный сигнал специфически связывается со вторым или С-концевым РНК-связывающим доменом. Белок </w:t>
      </w:r>
      <w:r w:rsidRPr="0030561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05613">
        <w:rPr>
          <w:rFonts w:ascii="Times New Roman" w:hAnsi="Times New Roman" w:cs="Times New Roman"/>
          <w:sz w:val="24"/>
          <w:szCs w:val="24"/>
        </w:rPr>
        <w:t xml:space="preserve"> также связывает </w:t>
      </w:r>
      <w:proofErr w:type="spellStart"/>
      <w:r w:rsidRPr="00305613">
        <w:rPr>
          <w:rFonts w:ascii="Times New Roman" w:hAnsi="Times New Roman" w:cs="Times New Roman"/>
          <w:sz w:val="24"/>
          <w:szCs w:val="24"/>
          <w:lang w:val="en-US"/>
        </w:rPr>
        <w:t>nsp</w:t>
      </w:r>
      <w:proofErr w:type="spellEnd"/>
      <w:r>
        <w:rPr>
          <w:rFonts w:ascii="Times New Roman" w:hAnsi="Times New Roman" w:cs="Times New Roman"/>
          <w:sz w:val="24"/>
          <w:szCs w:val="24"/>
        </w:rPr>
        <w:t>3</w:t>
      </w:r>
      <w:r w:rsidRPr="00305613">
        <w:rPr>
          <w:rFonts w:ascii="Times New Roman" w:hAnsi="Times New Roman" w:cs="Times New Roman"/>
          <w:sz w:val="24"/>
          <w:szCs w:val="24"/>
        </w:rPr>
        <w:t xml:space="preserve">, ключевой компонент комплекса </w:t>
      </w:r>
      <w:proofErr w:type="spellStart"/>
      <w:r w:rsidRPr="00305613">
        <w:rPr>
          <w:rFonts w:ascii="Times New Roman" w:hAnsi="Times New Roman" w:cs="Times New Roman"/>
          <w:sz w:val="24"/>
          <w:szCs w:val="24"/>
        </w:rPr>
        <w:t>репликазы</w:t>
      </w:r>
      <w:proofErr w:type="spellEnd"/>
      <w:r w:rsidR="009B3B5F">
        <w:rPr>
          <w:rFonts w:ascii="Times New Roman" w:hAnsi="Times New Roman" w:cs="Times New Roman"/>
          <w:sz w:val="24"/>
          <w:szCs w:val="24"/>
        </w:rPr>
        <w:t xml:space="preserve"> </w:t>
      </w:r>
      <w:r w:rsidRPr="00305613">
        <w:rPr>
          <w:rFonts w:ascii="Times New Roman" w:hAnsi="Times New Roman" w:cs="Times New Roman"/>
          <w:sz w:val="24"/>
          <w:szCs w:val="24"/>
        </w:rPr>
        <w:t>и белк</w:t>
      </w:r>
      <w:r w:rsidR="009B3B5F">
        <w:rPr>
          <w:rFonts w:ascii="Times New Roman" w:hAnsi="Times New Roman" w:cs="Times New Roman"/>
          <w:sz w:val="24"/>
          <w:szCs w:val="24"/>
        </w:rPr>
        <w:t>а</w:t>
      </w:r>
      <w:r w:rsidRPr="00305613">
        <w:rPr>
          <w:rFonts w:ascii="Times New Roman" w:hAnsi="Times New Roman" w:cs="Times New Roman"/>
          <w:sz w:val="24"/>
          <w:szCs w:val="24"/>
        </w:rPr>
        <w:t xml:space="preserve"> </w:t>
      </w:r>
      <w:r w:rsidRPr="0030561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05613">
        <w:rPr>
          <w:rFonts w:ascii="Times New Roman" w:hAnsi="Times New Roman" w:cs="Times New Roman"/>
          <w:sz w:val="24"/>
          <w:szCs w:val="24"/>
        </w:rPr>
        <w:t xml:space="preserve">. Эти белковые взаимодействия, вероятно, помогают привязать вирусный геном к </w:t>
      </w:r>
      <w:r w:rsidR="009B3B5F" w:rsidRPr="00305613">
        <w:rPr>
          <w:rFonts w:ascii="Times New Roman" w:hAnsi="Times New Roman" w:cs="Times New Roman"/>
          <w:sz w:val="24"/>
          <w:szCs w:val="24"/>
        </w:rPr>
        <w:t>репликаци</w:t>
      </w:r>
      <w:r w:rsidR="009B3B5F">
        <w:rPr>
          <w:rFonts w:ascii="Times New Roman" w:hAnsi="Times New Roman" w:cs="Times New Roman"/>
          <w:sz w:val="24"/>
          <w:szCs w:val="24"/>
        </w:rPr>
        <w:t>онно</w:t>
      </w:r>
      <w:r w:rsidR="009B3B5F" w:rsidRPr="0030561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B3B5F" w:rsidRPr="00305613">
        <w:rPr>
          <w:rFonts w:ascii="Times New Roman" w:hAnsi="Times New Roman" w:cs="Times New Roman"/>
          <w:sz w:val="24"/>
          <w:szCs w:val="24"/>
        </w:rPr>
        <w:t>транскрипта</w:t>
      </w:r>
      <w:r w:rsidR="009B3B5F">
        <w:rPr>
          <w:rFonts w:ascii="Times New Roman" w:hAnsi="Times New Roman" w:cs="Times New Roman"/>
          <w:sz w:val="24"/>
          <w:szCs w:val="24"/>
        </w:rPr>
        <w:t>ному</w:t>
      </w:r>
      <w:proofErr w:type="spellEnd"/>
      <w:r w:rsidR="009B3B5F" w:rsidRPr="00305613">
        <w:rPr>
          <w:rFonts w:ascii="Times New Roman" w:hAnsi="Times New Roman" w:cs="Times New Roman"/>
          <w:sz w:val="24"/>
          <w:szCs w:val="24"/>
        </w:rPr>
        <w:t xml:space="preserve"> </w:t>
      </w:r>
      <w:r w:rsidRPr="00305613">
        <w:rPr>
          <w:rFonts w:ascii="Times New Roman" w:hAnsi="Times New Roman" w:cs="Times New Roman"/>
          <w:sz w:val="24"/>
          <w:szCs w:val="24"/>
        </w:rPr>
        <w:t>комплексу (</w:t>
      </w:r>
      <w:r w:rsidRPr="00305613">
        <w:rPr>
          <w:rFonts w:ascii="Times New Roman" w:hAnsi="Times New Roman" w:cs="Times New Roman"/>
          <w:sz w:val="24"/>
          <w:szCs w:val="24"/>
          <w:lang w:val="en-US"/>
        </w:rPr>
        <w:t>RTC</w:t>
      </w:r>
      <w:r w:rsidRPr="00305613">
        <w:rPr>
          <w:rFonts w:ascii="Times New Roman" w:hAnsi="Times New Roman" w:cs="Times New Roman"/>
          <w:sz w:val="24"/>
          <w:szCs w:val="24"/>
        </w:rPr>
        <w:t>), и впоследствии упаковывать инкапсулированный геном в вирусные частицы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61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17-2</w:t>
      </w:r>
      <w:r w:rsidR="00307A33" w:rsidRPr="00307A33">
        <w:rPr>
          <w:rFonts w:ascii="Times New Roman" w:hAnsi="Times New Roman" w:cs="Times New Roman"/>
          <w:sz w:val="24"/>
          <w:szCs w:val="24"/>
        </w:rPr>
        <w:t>0</w:t>
      </w:r>
      <w:r w:rsidRPr="00305613">
        <w:rPr>
          <w:rFonts w:ascii="Times New Roman" w:hAnsi="Times New Roman" w:cs="Times New Roman"/>
          <w:sz w:val="24"/>
          <w:szCs w:val="24"/>
        </w:rPr>
        <w:t>].</w:t>
      </w:r>
    </w:p>
    <w:p w:rsidR="00ED5398" w:rsidRPr="0006304F" w:rsidRDefault="00ED5398" w:rsidP="004D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965">
        <w:rPr>
          <w:rFonts w:ascii="Times New Roman" w:hAnsi="Times New Roman" w:cs="Times New Roman"/>
          <w:sz w:val="24"/>
          <w:szCs w:val="24"/>
        </w:rPr>
        <w:t>С начала вспышки болезни в Китае до марта 2020 года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исследованиями </w:t>
      </w:r>
      <w:r w:rsidRPr="00062965">
        <w:rPr>
          <w:rFonts w:ascii="Times New Roman" w:hAnsi="Times New Roman" w:cs="Times New Roman"/>
          <w:sz w:val="24"/>
          <w:szCs w:val="24"/>
        </w:rPr>
        <w:t>103</w:t>
      </w:r>
      <w:r>
        <w:rPr>
          <w:rFonts w:ascii="Times New Roman" w:hAnsi="Times New Roman" w:cs="Times New Roman"/>
          <w:sz w:val="24"/>
          <w:szCs w:val="24"/>
        </w:rPr>
        <w:t xml:space="preserve"> штаммов</w:t>
      </w:r>
      <w:r w:rsidRPr="00062965">
        <w:rPr>
          <w:rFonts w:ascii="Times New Roman" w:hAnsi="Times New Roman" w:cs="Times New Roman"/>
          <w:sz w:val="24"/>
          <w:szCs w:val="24"/>
        </w:rPr>
        <w:t xml:space="preserve"> генома SARS-CoV-2 было обнаружено не менее 149 изменений.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062965">
        <w:rPr>
          <w:rFonts w:ascii="Times New Roman" w:hAnsi="Times New Roman" w:cs="Times New Roman"/>
          <w:sz w:val="24"/>
          <w:szCs w:val="24"/>
        </w:rPr>
        <w:t>оронавирус</w:t>
      </w:r>
      <w:proofErr w:type="spellEnd"/>
      <w:r w:rsidRPr="00062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разделили на 2 подтипа</w:t>
      </w:r>
      <w:r w:rsidRPr="00062965">
        <w:rPr>
          <w:rFonts w:ascii="Times New Roman" w:hAnsi="Times New Roman" w:cs="Times New Roman"/>
          <w:sz w:val="24"/>
          <w:szCs w:val="24"/>
        </w:rPr>
        <w:t xml:space="preserve">: L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062965">
        <w:rPr>
          <w:rFonts w:ascii="Times New Roman" w:hAnsi="Times New Roman" w:cs="Times New Roman"/>
          <w:sz w:val="24"/>
          <w:szCs w:val="24"/>
        </w:rPr>
        <w:t xml:space="preserve">наиболее часто встречающийся </w:t>
      </w:r>
      <w:r>
        <w:rPr>
          <w:rFonts w:ascii="Times New Roman" w:hAnsi="Times New Roman" w:cs="Times New Roman"/>
          <w:sz w:val="24"/>
          <w:szCs w:val="24"/>
        </w:rPr>
        <w:t>(70</w:t>
      </w:r>
      <w:r w:rsidRPr="00062965">
        <w:rPr>
          <w:rFonts w:ascii="Times New Roman" w:hAnsi="Times New Roman" w:cs="Times New Roman"/>
          <w:sz w:val="24"/>
          <w:szCs w:val="24"/>
        </w:rPr>
        <w:t xml:space="preserve">%) и S </w:t>
      </w:r>
      <w:r>
        <w:rPr>
          <w:rFonts w:ascii="Times New Roman" w:hAnsi="Times New Roman" w:cs="Times New Roman"/>
          <w:sz w:val="24"/>
          <w:szCs w:val="24"/>
        </w:rPr>
        <w:t>как менее встречающийся (30</w:t>
      </w:r>
      <w:r w:rsidRPr="00062965">
        <w:rPr>
          <w:rFonts w:ascii="Times New Roman" w:hAnsi="Times New Roman" w:cs="Times New Roman"/>
          <w:sz w:val="24"/>
          <w:szCs w:val="24"/>
        </w:rPr>
        <w:t xml:space="preserve">%). Подтип чаще встречался на ранних этапах вспышки в Ухане, 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Pr="00062965">
        <w:rPr>
          <w:rFonts w:ascii="Times New Roman" w:hAnsi="Times New Roman" w:cs="Times New Roman"/>
          <w:sz w:val="24"/>
          <w:szCs w:val="24"/>
        </w:rPr>
        <w:t>к началу января 2020 года его частота</w:t>
      </w:r>
      <w:r>
        <w:rPr>
          <w:rFonts w:ascii="Times New Roman" w:hAnsi="Times New Roman" w:cs="Times New Roman"/>
          <w:sz w:val="24"/>
          <w:szCs w:val="24"/>
        </w:rPr>
        <w:t xml:space="preserve"> встречаемости</w:t>
      </w:r>
      <w:r w:rsidRPr="00062965">
        <w:rPr>
          <w:rFonts w:ascii="Times New Roman" w:hAnsi="Times New Roman" w:cs="Times New Roman"/>
          <w:sz w:val="24"/>
          <w:szCs w:val="24"/>
        </w:rPr>
        <w:t xml:space="preserve"> снизилась. </w:t>
      </w:r>
      <w:r>
        <w:rPr>
          <w:rFonts w:ascii="Times New Roman" w:hAnsi="Times New Roman" w:cs="Times New Roman"/>
          <w:sz w:val="24"/>
          <w:szCs w:val="24"/>
        </w:rPr>
        <w:t>Благодаря «человеческому вмешательству» произошло</w:t>
      </w:r>
      <w:r w:rsidRPr="00062965">
        <w:rPr>
          <w:rFonts w:ascii="Times New Roman" w:hAnsi="Times New Roman" w:cs="Times New Roman"/>
          <w:sz w:val="24"/>
          <w:szCs w:val="24"/>
        </w:rPr>
        <w:t xml:space="preserve"> сильное селективное давление на L подтип, который более агрессивен и распространяется быстрее. </w:t>
      </w:r>
      <w:r>
        <w:rPr>
          <w:rFonts w:ascii="Times New Roman" w:hAnsi="Times New Roman" w:cs="Times New Roman"/>
          <w:sz w:val="24"/>
          <w:szCs w:val="24"/>
        </w:rPr>
        <w:t xml:space="preserve">Подтип </w:t>
      </w:r>
      <w:r w:rsidRPr="00062965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2965">
        <w:rPr>
          <w:rFonts w:ascii="Times New Roman" w:hAnsi="Times New Roman" w:cs="Times New Roman"/>
          <w:sz w:val="24"/>
          <w:szCs w:val="24"/>
        </w:rPr>
        <w:t>эволюционно старее и менее агрессивен</w:t>
      </w:r>
      <w:r>
        <w:rPr>
          <w:rFonts w:ascii="Times New Roman" w:hAnsi="Times New Roman" w:cs="Times New Roman"/>
          <w:sz w:val="24"/>
          <w:szCs w:val="24"/>
        </w:rPr>
        <w:t>, стал распространяться из-</w:t>
      </w:r>
      <w:r w:rsidR="00A4722F">
        <w:rPr>
          <w:rFonts w:ascii="Times New Roman" w:hAnsi="Times New Roman" w:cs="Times New Roman"/>
          <w:sz w:val="24"/>
          <w:szCs w:val="24"/>
        </w:rPr>
        <w:t xml:space="preserve">за </w:t>
      </w:r>
      <w:r w:rsidR="00A4722F" w:rsidRPr="00062965">
        <w:rPr>
          <w:rFonts w:ascii="Times New Roman" w:hAnsi="Times New Roman" w:cs="Times New Roman"/>
          <w:sz w:val="24"/>
          <w:szCs w:val="24"/>
        </w:rPr>
        <w:t>более</w:t>
      </w:r>
      <w:r w:rsidRPr="00062965">
        <w:rPr>
          <w:rFonts w:ascii="Times New Roman" w:hAnsi="Times New Roman" w:cs="Times New Roman"/>
          <w:sz w:val="24"/>
          <w:szCs w:val="24"/>
        </w:rPr>
        <w:t xml:space="preserve"> слабого селективного давления</w:t>
      </w:r>
      <w:r w:rsidR="00307A33" w:rsidRPr="00307A33">
        <w:rPr>
          <w:rFonts w:ascii="Times New Roman" w:hAnsi="Times New Roman" w:cs="Times New Roman"/>
          <w:sz w:val="24"/>
          <w:szCs w:val="24"/>
        </w:rPr>
        <w:t xml:space="preserve"> [21].</w:t>
      </w:r>
      <w:r>
        <w:t xml:space="preserve"> </w:t>
      </w:r>
    </w:p>
    <w:p w:rsidR="00ED5398" w:rsidRDefault="00ED5398" w:rsidP="004D7F21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436FA5">
        <w:rPr>
          <w:b w:val="0"/>
          <w:sz w:val="24"/>
          <w:szCs w:val="24"/>
        </w:rPr>
        <w:t>РНК</w:t>
      </w:r>
      <w:r w:rsidRPr="00307A33">
        <w:rPr>
          <w:b w:val="0"/>
          <w:sz w:val="24"/>
          <w:szCs w:val="24"/>
        </w:rPr>
        <w:t xml:space="preserve"> </w:t>
      </w:r>
      <w:r w:rsidRPr="006623CA">
        <w:rPr>
          <w:b w:val="0"/>
          <w:sz w:val="24"/>
          <w:szCs w:val="24"/>
        </w:rPr>
        <w:t>варианта</w:t>
      </w:r>
      <w:r w:rsidRPr="00307A33">
        <w:rPr>
          <w:b w:val="0"/>
          <w:sz w:val="24"/>
          <w:szCs w:val="24"/>
        </w:rPr>
        <w:t xml:space="preserve"> </w:t>
      </w:r>
      <w:r w:rsidRPr="006623CA">
        <w:rPr>
          <w:b w:val="0"/>
          <w:sz w:val="24"/>
          <w:szCs w:val="24"/>
          <w:lang w:val="en-US"/>
        </w:rPr>
        <w:t>Wuhan</w:t>
      </w:r>
      <w:r w:rsidRPr="00307A33">
        <w:rPr>
          <w:b w:val="0"/>
          <w:sz w:val="24"/>
          <w:szCs w:val="24"/>
        </w:rPr>
        <w:t>-</w:t>
      </w:r>
      <w:r w:rsidRPr="006623CA">
        <w:rPr>
          <w:b w:val="0"/>
          <w:sz w:val="24"/>
          <w:szCs w:val="24"/>
          <w:lang w:val="en-US"/>
        </w:rPr>
        <w:t>Hu</w:t>
      </w:r>
      <w:r w:rsidRPr="00307A33">
        <w:rPr>
          <w:b w:val="0"/>
          <w:sz w:val="24"/>
          <w:szCs w:val="24"/>
        </w:rPr>
        <w:t>-</w:t>
      </w:r>
      <w:r w:rsidRPr="007B6125">
        <w:rPr>
          <w:b w:val="0"/>
          <w:sz w:val="24"/>
          <w:szCs w:val="24"/>
          <w:lang w:val="en-US"/>
        </w:rPr>
        <w:t>SARS</w:t>
      </w:r>
      <w:r w:rsidRPr="00ED5398">
        <w:rPr>
          <w:b w:val="0"/>
          <w:sz w:val="24"/>
          <w:szCs w:val="24"/>
        </w:rPr>
        <w:t>-</w:t>
      </w:r>
      <w:proofErr w:type="spellStart"/>
      <w:r w:rsidRPr="007B6125">
        <w:rPr>
          <w:b w:val="0"/>
          <w:sz w:val="24"/>
          <w:szCs w:val="24"/>
          <w:lang w:val="en-US"/>
        </w:rPr>
        <w:t>CoV</w:t>
      </w:r>
      <w:proofErr w:type="spellEnd"/>
      <w:r w:rsidRPr="00ED5398">
        <w:rPr>
          <w:b w:val="0"/>
          <w:sz w:val="24"/>
          <w:szCs w:val="24"/>
        </w:rPr>
        <w:t xml:space="preserve">-2 </w:t>
      </w:r>
      <w:r w:rsidRPr="006623CA">
        <w:rPr>
          <w:b w:val="0"/>
          <w:sz w:val="24"/>
          <w:szCs w:val="24"/>
        </w:rPr>
        <w:t>содержит</w:t>
      </w:r>
      <w:r w:rsidRPr="00ED5398">
        <w:rPr>
          <w:b w:val="0"/>
          <w:sz w:val="24"/>
          <w:szCs w:val="24"/>
        </w:rPr>
        <w:t xml:space="preserve"> 29 903 </w:t>
      </w:r>
      <w:r w:rsidRPr="00436FA5">
        <w:rPr>
          <w:b w:val="0"/>
          <w:sz w:val="24"/>
          <w:szCs w:val="24"/>
        </w:rPr>
        <w:t>нуклеотида</w:t>
      </w:r>
      <w:r w:rsidRPr="00ED5398">
        <w:rPr>
          <w:b w:val="0"/>
          <w:sz w:val="24"/>
          <w:szCs w:val="24"/>
        </w:rPr>
        <w:t xml:space="preserve"> </w:t>
      </w:r>
      <w:r w:rsidRPr="006623CA">
        <w:rPr>
          <w:b w:val="0"/>
          <w:sz w:val="24"/>
          <w:szCs w:val="24"/>
        </w:rPr>
        <w:t>с</w:t>
      </w:r>
      <w:r w:rsidRPr="00ED5398">
        <w:rPr>
          <w:b w:val="0"/>
          <w:sz w:val="24"/>
          <w:szCs w:val="24"/>
        </w:rPr>
        <w:t xml:space="preserve"> </w:t>
      </w:r>
      <w:proofErr w:type="spellStart"/>
      <w:r w:rsidRPr="006623CA">
        <w:rPr>
          <w:b w:val="0"/>
          <w:sz w:val="24"/>
          <w:szCs w:val="24"/>
        </w:rPr>
        <w:t>нетранслируемыми</w:t>
      </w:r>
      <w:proofErr w:type="spellEnd"/>
      <w:r w:rsidRPr="00ED5398">
        <w:rPr>
          <w:b w:val="0"/>
          <w:sz w:val="24"/>
          <w:szCs w:val="24"/>
        </w:rPr>
        <w:t xml:space="preserve"> </w:t>
      </w:r>
      <w:r w:rsidRPr="006623CA">
        <w:rPr>
          <w:b w:val="0"/>
          <w:sz w:val="24"/>
          <w:szCs w:val="24"/>
        </w:rPr>
        <w:t>участками</w:t>
      </w:r>
      <w:r w:rsidRPr="00ED5398">
        <w:rPr>
          <w:b w:val="0"/>
          <w:sz w:val="24"/>
          <w:szCs w:val="24"/>
        </w:rPr>
        <w:t xml:space="preserve"> </w:t>
      </w:r>
      <w:r w:rsidRPr="006623CA">
        <w:rPr>
          <w:b w:val="0"/>
          <w:sz w:val="24"/>
          <w:szCs w:val="24"/>
        </w:rPr>
        <w:t>длиной</w:t>
      </w:r>
      <w:r w:rsidRPr="00ED5398">
        <w:rPr>
          <w:b w:val="0"/>
          <w:sz w:val="24"/>
          <w:szCs w:val="24"/>
        </w:rPr>
        <w:t xml:space="preserve"> 281 </w:t>
      </w:r>
      <w:r w:rsidRPr="006623CA">
        <w:rPr>
          <w:b w:val="0"/>
          <w:sz w:val="24"/>
          <w:szCs w:val="24"/>
        </w:rPr>
        <w:t>и</w:t>
      </w:r>
      <w:r w:rsidRPr="00ED5398">
        <w:rPr>
          <w:b w:val="0"/>
          <w:sz w:val="24"/>
          <w:szCs w:val="24"/>
        </w:rPr>
        <w:t xml:space="preserve"> 325 </w:t>
      </w:r>
      <w:r w:rsidRPr="00436FA5">
        <w:rPr>
          <w:b w:val="0"/>
          <w:sz w:val="24"/>
          <w:szCs w:val="24"/>
        </w:rPr>
        <w:t>нуклеотидов</w:t>
      </w:r>
      <w:r w:rsidR="00307A33" w:rsidRPr="00307A33">
        <w:rPr>
          <w:b w:val="0"/>
          <w:sz w:val="24"/>
          <w:szCs w:val="24"/>
        </w:rPr>
        <w:t xml:space="preserve"> [22]</w:t>
      </w:r>
      <w:r w:rsidRPr="00ED5398">
        <w:rPr>
          <w:b w:val="0"/>
          <w:sz w:val="24"/>
          <w:szCs w:val="24"/>
        </w:rPr>
        <w:t xml:space="preserve">. </w:t>
      </w:r>
      <w:r w:rsidRPr="006623CA">
        <w:rPr>
          <w:b w:val="0"/>
          <w:sz w:val="24"/>
          <w:szCs w:val="24"/>
        </w:rPr>
        <w:t xml:space="preserve">Предполагаемые </w:t>
      </w:r>
      <w:r w:rsidRPr="006623CA">
        <w:rPr>
          <w:b w:val="0"/>
          <w:sz w:val="24"/>
          <w:szCs w:val="24"/>
        </w:rPr>
        <w:lastRenderedPageBreak/>
        <w:t xml:space="preserve">кодирующие области распределены по 10 белкам. </w:t>
      </w:r>
      <w:proofErr w:type="spellStart"/>
      <w:r w:rsidRPr="00C00E45">
        <w:rPr>
          <w:b w:val="0"/>
          <w:sz w:val="24"/>
          <w:szCs w:val="24"/>
        </w:rPr>
        <w:t>Полногеномные</w:t>
      </w:r>
      <w:proofErr w:type="spellEnd"/>
      <w:r w:rsidRPr="00C00E45">
        <w:rPr>
          <w:b w:val="0"/>
          <w:sz w:val="24"/>
          <w:szCs w:val="24"/>
        </w:rPr>
        <w:t xml:space="preserve"> исследования </w:t>
      </w:r>
      <w:r>
        <w:rPr>
          <w:b w:val="0"/>
          <w:sz w:val="24"/>
          <w:szCs w:val="24"/>
          <w:lang w:val="en-US"/>
        </w:rPr>
        <w:t>RNA</w:t>
      </w:r>
      <w:r w:rsidRPr="00FB54A1">
        <w:rPr>
          <w:b w:val="0"/>
          <w:sz w:val="24"/>
          <w:szCs w:val="24"/>
        </w:rPr>
        <w:t xml:space="preserve"> </w:t>
      </w:r>
      <w:r w:rsidRPr="00C00E45">
        <w:rPr>
          <w:b w:val="0"/>
          <w:sz w:val="24"/>
          <w:szCs w:val="24"/>
        </w:rPr>
        <w:t xml:space="preserve">штаммов, полученных у 5 пациентов на ранней стадии вспышки болезни показали, что они на 79,5% идентичны </w:t>
      </w:r>
      <w:r w:rsidRPr="00C00E45">
        <w:rPr>
          <w:b w:val="0"/>
          <w:sz w:val="24"/>
          <w:szCs w:val="24"/>
          <w:lang w:val="en-US"/>
        </w:rPr>
        <w:t>SARS</w:t>
      </w:r>
      <w:r w:rsidRPr="00C00E45">
        <w:rPr>
          <w:b w:val="0"/>
          <w:sz w:val="24"/>
          <w:szCs w:val="24"/>
        </w:rPr>
        <w:t>-</w:t>
      </w:r>
      <w:proofErr w:type="spellStart"/>
      <w:r w:rsidRPr="00C00E45">
        <w:rPr>
          <w:b w:val="0"/>
          <w:sz w:val="24"/>
          <w:szCs w:val="24"/>
          <w:lang w:val="en-US"/>
        </w:rPr>
        <w:t>CoV</w:t>
      </w:r>
      <w:proofErr w:type="spellEnd"/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 xml:space="preserve">и </w:t>
      </w:r>
      <w:r w:rsidRPr="00C00E45">
        <w:rPr>
          <w:b w:val="0"/>
          <w:sz w:val="24"/>
          <w:szCs w:val="24"/>
        </w:rPr>
        <w:t xml:space="preserve"> на</w:t>
      </w:r>
      <w:proofErr w:type="gramEnd"/>
      <w:r w:rsidRPr="00C00E45">
        <w:rPr>
          <w:b w:val="0"/>
          <w:sz w:val="24"/>
          <w:szCs w:val="24"/>
        </w:rPr>
        <w:t xml:space="preserve"> 96%  схо</w:t>
      </w:r>
      <w:r>
        <w:rPr>
          <w:b w:val="0"/>
          <w:sz w:val="24"/>
          <w:szCs w:val="24"/>
        </w:rPr>
        <w:t xml:space="preserve">ж с </w:t>
      </w:r>
      <w:r w:rsidRPr="00C00E45">
        <w:rPr>
          <w:b w:val="0"/>
          <w:sz w:val="24"/>
          <w:szCs w:val="24"/>
        </w:rPr>
        <w:t xml:space="preserve"> геном</w:t>
      </w:r>
      <w:r>
        <w:rPr>
          <w:b w:val="0"/>
          <w:sz w:val="24"/>
          <w:szCs w:val="24"/>
        </w:rPr>
        <w:t>ом</w:t>
      </w:r>
      <w:r w:rsidRPr="00C00E45">
        <w:rPr>
          <w:b w:val="0"/>
          <w:sz w:val="24"/>
          <w:szCs w:val="24"/>
        </w:rPr>
        <w:t xml:space="preserve"> </w:t>
      </w:r>
      <w:proofErr w:type="spellStart"/>
      <w:r w:rsidRPr="00C00E45">
        <w:rPr>
          <w:b w:val="0"/>
          <w:sz w:val="24"/>
          <w:szCs w:val="24"/>
        </w:rPr>
        <w:t>коронавируса</w:t>
      </w:r>
      <w:proofErr w:type="spellEnd"/>
      <w:r w:rsidRPr="00C00E45">
        <w:rPr>
          <w:b w:val="0"/>
          <w:sz w:val="24"/>
          <w:szCs w:val="24"/>
        </w:rPr>
        <w:t xml:space="preserve"> летучей мыши. Анализ парных белковых последовательностей семи консервативных неструктурных белков показ</w:t>
      </w:r>
      <w:r>
        <w:rPr>
          <w:b w:val="0"/>
          <w:sz w:val="24"/>
          <w:szCs w:val="24"/>
        </w:rPr>
        <w:t>ал</w:t>
      </w:r>
      <w:r w:rsidRPr="00C00E45">
        <w:rPr>
          <w:b w:val="0"/>
          <w:sz w:val="24"/>
          <w:szCs w:val="24"/>
        </w:rPr>
        <w:t xml:space="preserve">, что этот вирус принадлежит к роду </w:t>
      </w:r>
      <w:proofErr w:type="spellStart"/>
      <w:r w:rsidRPr="00C00E45">
        <w:rPr>
          <w:b w:val="0"/>
          <w:sz w:val="24"/>
          <w:szCs w:val="24"/>
          <w:lang w:val="en-US"/>
        </w:rPr>
        <w:t>SARSr</w:t>
      </w:r>
      <w:proofErr w:type="spellEnd"/>
      <w:r w:rsidRPr="00C00E45">
        <w:rPr>
          <w:b w:val="0"/>
          <w:sz w:val="24"/>
          <w:szCs w:val="24"/>
        </w:rPr>
        <w:t>-</w:t>
      </w:r>
      <w:proofErr w:type="spellStart"/>
      <w:r w:rsidRPr="00C00E45">
        <w:rPr>
          <w:b w:val="0"/>
          <w:sz w:val="24"/>
          <w:szCs w:val="24"/>
          <w:lang w:val="en-US"/>
        </w:rPr>
        <w:t>CoV</w:t>
      </w:r>
      <w:proofErr w:type="spellEnd"/>
      <w:r w:rsidRPr="00C00E45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 xml:space="preserve">Исследователями </w:t>
      </w:r>
      <w:r w:rsidRPr="00C00E45">
        <w:rPr>
          <w:b w:val="0"/>
          <w:sz w:val="24"/>
          <w:szCs w:val="24"/>
        </w:rPr>
        <w:t>подтвер</w:t>
      </w:r>
      <w:r>
        <w:rPr>
          <w:b w:val="0"/>
          <w:sz w:val="24"/>
          <w:szCs w:val="24"/>
        </w:rPr>
        <w:t>ждено</w:t>
      </w:r>
      <w:r w:rsidRPr="00C00E45">
        <w:rPr>
          <w:b w:val="0"/>
          <w:sz w:val="24"/>
          <w:szCs w:val="24"/>
        </w:rPr>
        <w:t xml:space="preserve">, что этот новый </w:t>
      </w:r>
      <w:proofErr w:type="spellStart"/>
      <w:r w:rsidRPr="00C00E45">
        <w:rPr>
          <w:b w:val="0"/>
          <w:sz w:val="24"/>
          <w:szCs w:val="24"/>
          <w:lang w:val="en-US"/>
        </w:rPr>
        <w:t>CoV</w:t>
      </w:r>
      <w:proofErr w:type="spellEnd"/>
      <w:r w:rsidRPr="00C00E45">
        <w:rPr>
          <w:b w:val="0"/>
          <w:sz w:val="24"/>
          <w:szCs w:val="24"/>
        </w:rPr>
        <w:t xml:space="preserve"> использует тот же рецептор входа в клетки, </w:t>
      </w:r>
      <w:r w:rsidRPr="00C00E45">
        <w:rPr>
          <w:b w:val="0"/>
          <w:sz w:val="24"/>
          <w:szCs w:val="24"/>
          <w:lang w:val="en-US"/>
        </w:rPr>
        <w:t>ACE</w:t>
      </w:r>
      <w:r w:rsidRPr="00C00E45">
        <w:rPr>
          <w:b w:val="0"/>
          <w:sz w:val="24"/>
          <w:szCs w:val="24"/>
        </w:rPr>
        <w:t xml:space="preserve">2 и </w:t>
      </w:r>
      <w:r w:rsidRPr="00C00E45">
        <w:rPr>
          <w:b w:val="0"/>
          <w:sz w:val="24"/>
          <w:szCs w:val="24"/>
          <w:lang w:val="en-US"/>
        </w:rPr>
        <w:t>SARS</w:t>
      </w:r>
      <w:r w:rsidRPr="00C00E45">
        <w:rPr>
          <w:b w:val="0"/>
          <w:sz w:val="24"/>
          <w:szCs w:val="24"/>
        </w:rPr>
        <w:t>-</w:t>
      </w:r>
      <w:proofErr w:type="spellStart"/>
      <w:r w:rsidRPr="00C00E45">
        <w:rPr>
          <w:b w:val="0"/>
          <w:sz w:val="24"/>
          <w:szCs w:val="24"/>
          <w:lang w:val="en-US"/>
        </w:rPr>
        <w:t>CoV</w:t>
      </w:r>
      <w:proofErr w:type="spellEnd"/>
      <w:r w:rsidR="00307A33" w:rsidRPr="00307A33">
        <w:rPr>
          <w:b w:val="0"/>
          <w:sz w:val="24"/>
          <w:szCs w:val="24"/>
        </w:rPr>
        <w:t xml:space="preserve"> [7]. </w:t>
      </w:r>
      <w:r w:rsidRPr="00C00E45">
        <w:rPr>
          <w:b w:val="0"/>
          <w:sz w:val="24"/>
          <w:szCs w:val="24"/>
        </w:rPr>
        <w:t xml:space="preserve"> </w:t>
      </w:r>
    </w:p>
    <w:p w:rsidR="00A4722F" w:rsidRDefault="00A4722F" w:rsidP="004D7F21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</w:p>
    <w:p w:rsidR="00DD5504" w:rsidRPr="00DD5504" w:rsidRDefault="00A4722F" w:rsidP="00DD550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504">
        <w:rPr>
          <w:rFonts w:ascii="Times New Roman" w:hAnsi="Times New Roman" w:cs="Times New Roman"/>
          <w:b/>
          <w:sz w:val="24"/>
          <w:szCs w:val="24"/>
        </w:rPr>
        <w:t>Эп</w:t>
      </w:r>
      <w:r w:rsidR="00DD5504">
        <w:rPr>
          <w:rFonts w:ascii="Times New Roman" w:hAnsi="Times New Roman" w:cs="Times New Roman"/>
          <w:b/>
          <w:sz w:val="24"/>
          <w:szCs w:val="24"/>
        </w:rPr>
        <w:t>идемиология и патогенез</w:t>
      </w:r>
    </w:p>
    <w:p w:rsidR="00D93EFB" w:rsidRDefault="00A4722F" w:rsidP="00996C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22F">
        <w:rPr>
          <w:rFonts w:ascii="Times New Roman" w:hAnsi="Times New Roman" w:cs="Times New Roman"/>
          <w:sz w:val="24"/>
          <w:szCs w:val="24"/>
        </w:rPr>
        <w:t>Все возрасты восприимчивы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коронавирусу</w:t>
      </w:r>
      <w:proofErr w:type="spellEnd"/>
      <w:r w:rsidRPr="00A4722F">
        <w:rPr>
          <w:rFonts w:ascii="Times New Roman" w:hAnsi="Times New Roman" w:cs="Times New Roman"/>
          <w:sz w:val="24"/>
          <w:szCs w:val="24"/>
        </w:rPr>
        <w:t>. Инфекция передается через крупные капли, образующиеся во время кашля и чихания симптоматическими пациентами, но также может происходить от бессимптомных л</w:t>
      </w:r>
      <w:r w:rsidR="00D93EFB">
        <w:rPr>
          <w:rFonts w:ascii="Times New Roman" w:hAnsi="Times New Roman" w:cs="Times New Roman"/>
          <w:sz w:val="24"/>
          <w:szCs w:val="24"/>
        </w:rPr>
        <w:t>юдей и до появления симптомов [23</w:t>
      </w:r>
      <w:r w:rsidRPr="00A4722F">
        <w:rPr>
          <w:rFonts w:ascii="Times New Roman" w:hAnsi="Times New Roman" w:cs="Times New Roman"/>
          <w:sz w:val="24"/>
          <w:szCs w:val="24"/>
        </w:rPr>
        <w:t xml:space="preserve">]. Исследования показали более высокую вирусную нагрузку в полости носа по сравнению с горлом без различий в вирусной нагрузке между людьми </w:t>
      </w:r>
      <w:r w:rsidR="00D93EFB">
        <w:rPr>
          <w:rFonts w:ascii="Times New Roman" w:hAnsi="Times New Roman" w:cs="Times New Roman"/>
          <w:sz w:val="24"/>
          <w:szCs w:val="24"/>
        </w:rPr>
        <w:t>с симптомами и без симптомов [24</w:t>
      </w:r>
      <w:r w:rsidRPr="00A4722F">
        <w:rPr>
          <w:rFonts w:ascii="Times New Roman" w:hAnsi="Times New Roman" w:cs="Times New Roman"/>
          <w:sz w:val="24"/>
          <w:szCs w:val="24"/>
        </w:rPr>
        <w:t>]. Пациенты могут быть заразными до тех пор, пока симптомы сохраняются и даже при клиническом выздоровлении. Эти зараженные капли могут распространяться на 1-2 м и оседать на поверхности. Вирус может оставаться жизнеспособным на поверхности в течение нескольких дней в благоприятных атмосферных условиях, но уничтожается менее чем за минуту обычными дезинфицирующими средствами, такими как гипохлорит натрия,</w:t>
      </w:r>
      <w:r w:rsidR="00D93EFB">
        <w:rPr>
          <w:rFonts w:ascii="Times New Roman" w:hAnsi="Times New Roman" w:cs="Times New Roman"/>
          <w:sz w:val="24"/>
          <w:szCs w:val="24"/>
        </w:rPr>
        <w:t xml:space="preserve"> перекись водорода и т. Д. [25</w:t>
      </w:r>
      <w:r w:rsidRPr="00A4722F">
        <w:rPr>
          <w:rFonts w:ascii="Times New Roman" w:hAnsi="Times New Roman" w:cs="Times New Roman"/>
          <w:sz w:val="24"/>
          <w:szCs w:val="24"/>
        </w:rPr>
        <w:t xml:space="preserve">]. Инфекция приобретается либо при вдыхании этих капель, либо при контакте с загрязненными ими поверхностями, а затем прикасаясь к носу, рту и глазам. Вирус также присутствует в кале и загрязняет водоснабжение, а также предполагается, что последующая передача через аэрозоль / фекально-оральный путь [6]. Согласно имеющейся информации, </w:t>
      </w:r>
      <w:proofErr w:type="spellStart"/>
      <w:r w:rsidRPr="00A4722F">
        <w:rPr>
          <w:rFonts w:ascii="Times New Roman" w:hAnsi="Times New Roman" w:cs="Times New Roman"/>
          <w:sz w:val="24"/>
          <w:szCs w:val="24"/>
        </w:rPr>
        <w:t>трансплацентарная</w:t>
      </w:r>
      <w:proofErr w:type="spellEnd"/>
      <w:r w:rsidRPr="00A4722F">
        <w:rPr>
          <w:rFonts w:ascii="Times New Roman" w:hAnsi="Times New Roman" w:cs="Times New Roman"/>
          <w:sz w:val="24"/>
          <w:szCs w:val="24"/>
        </w:rPr>
        <w:t xml:space="preserve"> передача от беременных жен</w:t>
      </w:r>
      <w:r w:rsidR="00D93EFB">
        <w:rPr>
          <w:rFonts w:ascii="Times New Roman" w:hAnsi="Times New Roman" w:cs="Times New Roman"/>
          <w:sz w:val="24"/>
          <w:szCs w:val="24"/>
        </w:rPr>
        <w:t>щин их плоду не была описана [26</w:t>
      </w:r>
      <w:r w:rsidRPr="00A4722F">
        <w:rPr>
          <w:rFonts w:ascii="Times New Roman" w:hAnsi="Times New Roman" w:cs="Times New Roman"/>
          <w:sz w:val="24"/>
          <w:szCs w:val="24"/>
        </w:rPr>
        <w:t>]. Тем не менее, неонатальные заболевания из-за постнатальной передачи</w:t>
      </w:r>
      <w:r w:rsidR="00D93EFB">
        <w:rPr>
          <w:rFonts w:ascii="Times New Roman" w:hAnsi="Times New Roman" w:cs="Times New Roman"/>
          <w:sz w:val="24"/>
          <w:szCs w:val="24"/>
        </w:rPr>
        <w:t xml:space="preserve"> описаны [2</w:t>
      </w:r>
      <w:r w:rsidR="00784C5A">
        <w:rPr>
          <w:rFonts w:ascii="Times New Roman" w:hAnsi="Times New Roman" w:cs="Times New Roman"/>
          <w:sz w:val="24"/>
          <w:szCs w:val="24"/>
        </w:rPr>
        <w:t>7</w:t>
      </w:r>
      <w:r w:rsidRPr="00A4722F">
        <w:rPr>
          <w:rFonts w:ascii="Times New Roman" w:hAnsi="Times New Roman" w:cs="Times New Roman"/>
          <w:sz w:val="24"/>
          <w:szCs w:val="24"/>
        </w:rPr>
        <w:t xml:space="preserve">]. Инкубационный период варьируется от 2 до 14 дней [медиана 5 дней]. </w:t>
      </w:r>
    </w:p>
    <w:p w:rsidR="00323575" w:rsidRPr="00551D15" w:rsidRDefault="009E24E2" w:rsidP="00996CB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диагностики и л</w:t>
      </w:r>
      <w:r w:rsidR="003339B3" w:rsidRPr="00551D15">
        <w:rPr>
          <w:rFonts w:ascii="Times New Roman" w:hAnsi="Times New Roman" w:cs="Times New Roman"/>
          <w:b/>
          <w:sz w:val="24"/>
          <w:szCs w:val="24"/>
        </w:rPr>
        <w:t>ечени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3339B3" w:rsidRPr="003339B3" w:rsidRDefault="003339B3" w:rsidP="00996C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в РК разработан</w:t>
      </w:r>
      <w:r w:rsidR="00E606F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E606F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диагностики и лечения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784C5A">
        <w:rPr>
          <w:rFonts w:ascii="Times New Roman" w:hAnsi="Times New Roman" w:cs="Times New Roman"/>
          <w:sz w:val="24"/>
          <w:szCs w:val="24"/>
        </w:rPr>
        <w:t xml:space="preserve"> </w:t>
      </w:r>
      <w:r w:rsidR="00784C5A" w:rsidRPr="00784C5A">
        <w:rPr>
          <w:rFonts w:ascii="Times New Roman" w:hAnsi="Times New Roman" w:cs="Times New Roman"/>
          <w:sz w:val="24"/>
          <w:szCs w:val="24"/>
        </w:rPr>
        <w:t>[2</w:t>
      </w:r>
      <w:r w:rsidR="00784C5A">
        <w:rPr>
          <w:rFonts w:ascii="Times New Roman" w:hAnsi="Times New Roman" w:cs="Times New Roman"/>
          <w:sz w:val="24"/>
          <w:szCs w:val="24"/>
        </w:rPr>
        <w:t>8</w:t>
      </w:r>
      <w:r w:rsidR="00784C5A" w:rsidRPr="00784C5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 w:rsidR="00ED61AF">
        <w:rPr>
          <w:rFonts w:ascii="Times New Roman" w:hAnsi="Times New Roman" w:cs="Times New Roman"/>
          <w:sz w:val="24"/>
          <w:szCs w:val="24"/>
        </w:rPr>
        <w:t xml:space="preserve">лабораторной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диагностике</w:t>
      </w:r>
      <w:r w:rsidR="00551D15">
        <w:rPr>
          <w:rFonts w:ascii="Times New Roman" w:hAnsi="Times New Roman" w:cs="Times New Roman"/>
          <w:sz w:val="24"/>
          <w:szCs w:val="24"/>
        </w:rPr>
        <w:t>,</w:t>
      </w:r>
      <w:r w:rsidR="00ED61AF">
        <w:rPr>
          <w:rFonts w:ascii="Times New Roman" w:hAnsi="Times New Roman" w:cs="Times New Roman"/>
          <w:sz w:val="24"/>
          <w:szCs w:val="24"/>
        </w:rPr>
        <w:t xml:space="preserve">  обращает</w:t>
      </w:r>
      <w:proofErr w:type="gramEnd"/>
      <w:r w:rsidR="00ED61AF">
        <w:rPr>
          <w:rFonts w:ascii="Times New Roman" w:hAnsi="Times New Roman" w:cs="Times New Roman"/>
          <w:sz w:val="24"/>
          <w:szCs w:val="24"/>
        </w:rPr>
        <w:t xml:space="preserve"> на себя внимание</w:t>
      </w:r>
      <w:r w:rsidR="00551D15">
        <w:rPr>
          <w:rFonts w:ascii="Times New Roman" w:hAnsi="Times New Roman" w:cs="Times New Roman"/>
          <w:sz w:val="24"/>
          <w:szCs w:val="24"/>
        </w:rPr>
        <w:t>,</w:t>
      </w:r>
      <w:r w:rsidR="00ED61AF">
        <w:rPr>
          <w:rFonts w:ascii="Times New Roman" w:hAnsi="Times New Roman" w:cs="Times New Roman"/>
          <w:sz w:val="24"/>
          <w:szCs w:val="24"/>
        </w:rPr>
        <w:t xml:space="preserve"> взятие биоматериала на ПЦР диагностику вируса, из биохимических исследований крови </w:t>
      </w:r>
      <w:r w:rsidR="00551D15">
        <w:rPr>
          <w:rFonts w:ascii="Times New Roman" w:hAnsi="Times New Roman" w:cs="Times New Roman"/>
          <w:sz w:val="24"/>
          <w:szCs w:val="24"/>
        </w:rPr>
        <w:t>–</w:t>
      </w:r>
      <w:r w:rsidR="00ED61AF">
        <w:rPr>
          <w:rFonts w:ascii="Times New Roman" w:hAnsi="Times New Roman" w:cs="Times New Roman"/>
          <w:sz w:val="24"/>
          <w:szCs w:val="24"/>
        </w:rPr>
        <w:t xml:space="preserve"> </w:t>
      </w:r>
      <w:r w:rsidR="00551D15">
        <w:rPr>
          <w:rFonts w:ascii="Times New Roman" w:hAnsi="Times New Roman" w:cs="Times New Roman"/>
          <w:sz w:val="24"/>
          <w:szCs w:val="24"/>
        </w:rPr>
        <w:t xml:space="preserve">общего анализа крови с акцентом на </w:t>
      </w:r>
      <w:r w:rsidR="00ED61AF">
        <w:rPr>
          <w:rFonts w:ascii="Times New Roman" w:hAnsi="Times New Roman" w:cs="Times New Roman"/>
          <w:sz w:val="24"/>
          <w:szCs w:val="24"/>
        </w:rPr>
        <w:t>показатели лейкоцитов, нейтрофилов и лимфоцитов,  СРБ, Д-</w:t>
      </w:r>
      <w:proofErr w:type="spellStart"/>
      <w:r w:rsidR="00ED61AF">
        <w:rPr>
          <w:rFonts w:ascii="Times New Roman" w:hAnsi="Times New Roman" w:cs="Times New Roman"/>
          <w:sz w:val="24"/>
          <w:szCs w:val="24"/>
        </w:rPr>
        <w:t>димера</w:t>
      </w:r>
      <w:proofErr w:type="spellEnd"/>
      <w:r w:rsidR="00ED61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61AF">
        <w:rPr>
          <w:rFonts w:ascii="Times New Roman" w:hAnsi="Times New Roman" w:cs="Times New Roman"/>
          <w:sz w:val="24"/>
          <w:szCs w:val="24"/>
        </w:rPr>
        <w:t>ферритина</w:t>
      </w:r>
      <w:proofErr w:type="spellEnd"/>
      <w:r w:rsidR="00ED61AF">
        <w:rPr>
          <w:rFonts w:ascii="Times New Roman" w:hAnsi="Times New Roman" w:cs="Times New Roman"/>
          <w:sz w:val="24"/>
          <w:szCs w:val="24"/>
        </w:rPr>
        <w:t xml:space="preserve">, </w:t>
      </w:r>
      <w:r w:rsidR="00466DB7">
        <w:rPr>
          <w:rFonts w:ascii="Times New Roman" w:hAnsi="Times New Roman" w:cs="Times New Roman"/>
          <w:sz w:val="24"/>
          <w:szCs w:val="24"/>
        </w:rPr>
        <w:t xml:space="preserve">иногда </w:t>
      </w:r>
      <w:proofErr w:type="spellStart"/>
      <w:r w:rsidR="00ED61AF">
        <w:rPr>
          <w:rFonts w:ascii="Times New Roman" w:hAnsi="Times New Roman" w:cs="Times New Roman"/>
          <w:sz w:val="24"/>
          <w:szCs w:val="24"/>
        </w:rPr>
        <w:t>тропонина</w:t>
      </w:r>
      <w:proofErr w:type="spellEnd"/>
      <w:r w:rsidR="00E606F8">
        <w:rPr>
          <w:rFonts w:ascii="Times New Roman" w:hAnsi="Times New Roman" w:cs="Times New Roman"/>
          <w:sz w:val="24"/>
          <w:szCs w:val="24"/>
        </w:rPr>
        <w:t xml:space="preserve"> и других показателей</w:t>
      </w:r>
      <w:r w:rsidR="00ED61AF">
        <w:rPr>
          <w:rFonts w:ascii="Times New Roman" w:hAnsi="Times New Roman" w:cs="Times New Roman"/>
          <w:sz w:val="24"/>
          <w:szCs w:val="24"/>
        </w:rPr>
        <w:t>.</w:t>
      </w:r>
      <w:r w:rsidR="00466DB7">
        <w:rPr>
          <w:rFonts w:ascii="Times New Roman" w:hAnsi="Times New Roman" w:cs="Times New Roman"/>
          <w:sz w:val="24"/>
          <w:szCs w:val="24"/>
        </w:rPr>
        <w:t xml:space="preserve"> В инструментальной диагностике заболевания – рентгенологические методы, компьютерная </w:t>
      </w:r>
      <w:proofErr w:type="gramStart"/>
      <w:r w:rsidR="00466DB7">
        <w:rPr>
          <w:rFonts w:ascii="Times New Roman" w:hAnsi="Times New Roman" w:cs="Times New Roman"/>
          <w:sz w:val="24"/>
          <w:szCs w:val="24"/>
        </w:rPr>
        <w:t xml:space="preserve">диагностика,  </w:t>
      </w:r>
      <w:proofErr w:type="spellStart"/>
      <w:r w:rsidR="00466DB7">
        <w:rPr>
          <w:rFonts w:ascii="Times New Roman" w:hAnsi="Times New Roman" w:cs="Times New Roman"/>
          <w:sz w:val="24"/>
          <w:szCs w:val="24"/>
        </w:rPr>
        <w:t>функцилнальные</w:t>
      </w:r>
      <w:proofErr w:type="spellEnd"/>
      <w:proofErr w:type="gramEnd"/>
      <w:r w:rsidR="00551D15">
        <w:rPr>
          <w:rFonts w:ascii="Times New Roman" w:hAnsi="Times New Roman" w:cs="Times New Roman"/>
          <w:sz w:val="24"/>
          <w:szCs w:val="24"/>
        </w:rPr>
        <w:t xml:space="preserve"> методы</w:t>
      </w:r>
      <w:r w:rsidR="00466DB7">
        <w:rPr>
          <w:rFonts w:ascii="Times New Roman" w:hAnsi="Times New Roman" w:cs="Times New Roman"/>
          <w:sz w:val="24"/>
          <w:szCs w:val="24"/>
        </w:rPr>
        <w:t>, в том числе и УЗИ легких.</w:t>
      </w:r>
      <w:r w:rsidR="00ED61AF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 xml:space="preserve"> медикаментозном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лечении </w:t>
      </w:r>
      <w:r w:rsidR="00466DB7">
        <w:rPr>
          <w:rFonts w:ascii="Times New Roman" w:hAnsi="Times New Roman" w:cs="Times New Roman"/>
          <w:sz w:val="24"/>
          <w:szCs w:val="24"/>
        </w:rPr>
        <w:t xml:space="preserve"> примен</w:t>
      </w:r>
      <w:r w:rsidR="00A16827">
        <w:rPr>
          <w:rFonts w:ascii="Times New Roman" w:hAnsi="Times New Roman" w:cs="Times New Roman"/>
          <w:sz w:val="24"/>
          <w:szCs w:val="24"/>
        </w:rPr>
        <w:t>яется</w:t>
      </w:r>
      <w:proofErr w:type="gramEnd"/>
      <w:r w:rsidR="00466DB7">
        <w:rPr>
          <w:rFonts w:ascii="Times New Roman" w:hAnsi="Times New Roman" w:cs="Times New Roman"/>
          <w:sz w:val="24"/>
          <w:szCs w:val="24"/>
        </w:rPr>
        <w:t xml:space="preserve"> </w:t>
      </w:r>
      <w:r w:rsidR="00551D15">
        <w:rPr>
          <w:rFonts w:ascii="Times New Roman" w:hAnsi="Times New Roman" w:cs="Times New Roman"/>
          <w:sz w:val="24"/>
          <w:szCs w:val="24"/>
        </w:rPr>
        <w:t>симптоматическо</w:t>
      </w:r>
      <w:r w:rsidR="00A16827">
        <w:rPr>
          <w:rFonts w:ascii="Times New Roman" w:hAnsi="Times New Roman" w:cs="Times New Roman"/>
          <w:sz w:val="24"/>
          <w:szCs w:val="24"/>
        </w:rPr>
        <w:t>е</w:t>
      </w:r>
      <w:r w:rsidR="00551D15">
        <w:rPr>
          <w:rFonts w:ascii="Times New Roman" w:hAnsi="Times New Roman" w:cs="Times New Roman"/>
          <w:sz w:val="24"/>
          <w:szCs w:val="24"/>
        </w:rPr>
        <w:t xml:space="preserve"> лечени</w:t>
      </w:r>
      <w:r w:rsidR="00A16827">
        <w:rPr>
          <w:rFonts w:ascii="Times New Roman" w:hAnsi="Times New Roman" w:cs="Times New Roman"/>
          <w:sz w:val="24"/>
          <w:szCs w:val="24"/>
        </w:rPr>
        <w:t>е (в том числе низкомолекулярные гепарины)</w:t>
      </w:r>
      <w:r w:rsidR="00551D15">
        <w:rPr>
          <w:rFonts w:ascii="Times New Roman" w:hAnsi="Times New Roman" w:cs="Times New Roman"/>
          <w:sz w:val="24"/>
          <w:szCs w:val="24"/>
        </w:rPr>
        <w:t xml:space="preserve">, обращает внимание </w:t>
      </w:r>
      <w:r w:rsidR="00A16827">
        <w:rPr>
          <w:rFonts w:ascii="Times New Roman" w:hAnsi="Times New Roman" w:cs="Times New Roman"/>
          <w:sz w:val="24"/>
          <w:szCs w:val="24"/>
        </w:rPr>
        <w:t xml:space="preserve">на себя </w:t>
      </w:r>
      <w:r w:rsidR="00551D15">
        <w:rPr>
          <w:rFonts w:ascii="Times New Roman" w:hAnsi="Times New Roman" w:cs="Times New Roman"/>
          <w:sz w:val="24"/>
          <w:szCs w:val="24"/>
        </w:rPr>
        <w:t xml:space="preserve">положительный опыт применения при вирусной инфекции </w:t>
      </w:r>
      <w:proofErr w:type="spellStart"/>
      <w:r w:rsidR="00466DB7">
        <w:rPr>
          <w:rFonts w:ascii="Times New Roman" w:hAnsi="Times New Roman" w:cs="Times New Roman"/>
          <w:sz w:val="24"/>
          <w:szCs w:val="24"/>
        </w:rPr>
        <w:t>хлорхинина</w:t>
      </w:r>
      <w:proofErr w:type="spellEnd"/>
      <w:r w:rsidR="00466DB7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466DB7">
        <w:rPr>
          <w:rFonts w:ascii="Times New Roman" w:hAnsi="Times New Roman" w:cs="Times New Roman"/>
          <w:sz w:val="24"/>
          <w:szCs w:val="24"/>
        </w:rPr>
        <w:t>гидроксихлорихина</w:t>
      </w:r>
      <w:proofErr w:type="spellEnd"/>
      <w:r w:rsidR="00466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6DB7">
        <w:rPr>
          <w:rFonts w:ascii="Times New Roman" w:hAnsi="Times New Roman" w:cs="Times New Roman"/>
          <w:sz w:val="24"/>
          <w:szCs w:val="24"/>
        </w:rPr>
        <w:t>азитромицина</w:t>
      </w:r>
      <w:proofErr w:type="spellEnd"/>
      <w:r w:rsidR="00466DB7">
        <w:rPr>
          <w:rFonts w:ascii="Times New Roman" w:hAnsi="Times New Roman" w:cs="Times New Roman"/>
          <w:sz w:val="24"/>
          <w:szCs w:val="24"/>
        </w:rPr>
        <w:t xml:space="preserve">, препараты плазмы от </w:t>
      </w:r>
      <w:proofErr w:type="spellStart"/>
      <w:r w:rsidR="00A16827">
        <w:rPr>
          <w:rFonts w:ascii="Times New Roman" w:hAnsi="Times New Roman" w:cs="Times New Roman"/>
          <w:sz w:val="24"/>
          <w:szCs w:val="24"/>
        </w:rPr>
        <w:t>реконвалесцентов</w:t>
      </w:r>
      <w:proofErr w:type="spellEnd"/>
      <w:r w:rsidR="00466DB7">
        <w:rPr>
          <w:rFonts w:ascii="Times New Roman" w:hAnsi="Times New Roman" w:cs="Times New Roman"/>
          <w:sz w:val="24"/>
          <w:szCs w:val="24"/>
        </w:rPr>
        <w:t>, препарат</w:t>
      </w:r>
      <w:r w:rsidR="00551D15">
        <w:rPr>
          <w:rFonts w:ascii="Times New Roman" w:hAnsi="Times New Roman" w:cs="Times New Roman"/>
          <w:sz w:val="24"/>
          <w:szCs w:val="24"/>
        </w:rPr>
        <w:t>ы</w:t>
      </w:r>
      <w:r w:rsidR="00466DB7">
        <w:rPr>
          <w:rFonts w:ascii="Times New Roman" w:hAnsi="Times New Roman" w:cs="Times New Roman"/>
          <w:sz w:val="24"/>
          <w:szCs w:val="24"/>
        </w:rPr>
        <w:t xml:space="preserve"> цинка, </w:t>
      </w:r>
      <w:r w:rsidR="0055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DB7">
        <w:rPr>
          <w:rFonts w:ascii="Times New Roman" w:hAnsi="Times New Roman" w:cs="Times New Roman"/>
          <w:sz w:val="24"/>
          <w:szCs w:val="24"/>
        </w:rPr>
        <w:t>актембры</w:t>
      </w:r>
      <w:proofErr w:type="spellEnd"/>
      <w:r w:rsidR="00551D15">
        <w:rPr>
          <w:rFonts w:ascii="Times New Roman" w:hAnsi="Times New Roman" w:cs="Times New Roman"/>
          <w:sz w:val="24"/>
          <w:szCs w:val="24"/>
        </w:rPr>
        <w:t>, препарат</w:t>
      </w:r>
      <w:r w:rsidR="00BD20AF">
        <w:rPr>
          <w:rFonts w:ascii="Times New Roman" w:hAnsi="Times New Roman" w:cs="Times New Roman"/>
          <w:sz w:val="24"/>
          <w:szCs w:val="24"/>
        </w:rPr>
        <w:t>а</w:t>
      </w:r>
      <w:r w:rsidR="00551D15">
        <w:rPr>
          <w:rFonts w:ascii="Times New Roman" w:hAnsi="Times New Roman" w:cs="Times New Roman"/>
          <w:sz w:val="24"/>
          <w:szCs w:val="24"/>
        </w:rPr>
        <w:t xml:space="preserve"> ингибитора </w:t>
      </w:r>
      <w:proofErr w:type="spellStart"/>
      <w:r w:rsidR="00551D15">
        <w:rPr>
          <w:rFonts w:ascii="Times New Roman" w:hAnsi="Times New Roman" w:cs="Times New Roman"/>
          <w:sz w:val="24"/>
          <w:szCs w:val="24"/>
        </w:rPr>
        <w:t>интерлейкина</w:t>
      </w:r>
      <w:proofErr w:type="spellEnd"/>
      <w:r w:rsidR="00551D15">
        <w:rPr>
          <w:rFonts w:ascii="Times New Roman" w:hAnsi="Times New Roman" w:cs="Times New Roman"/>
          <w:sz w:val="24"/>
          <w:szCs w:val="24"/>
        </w:rPr>
        <w:t xml:space="preserve"> 6 для лечения </w:t>
      </w:r>
      <w:proofErr w:type="spellStart"/>
      <w:r w:rsidR="00551D15">
        <w:rPr>
          <w:rFonts w:ascii="Times New Roman" w:hAnsi="Times New Roman" w:cs="Times New Roman"/>
          <w:sz w:val="24"/>
          <w:szCs w:val="24"/>
        </w:rPr>
        <w:t>цитокинового</w:t>
      </w:r>
      <w:proofErr w:type="spellEnd"/>
      <w:r w:rsidR="00551D15">
        <w:rPr>
          <w:rFonts w:ascii="Times New Roman" w:hAnsi="Times New Roman" w:cs="Times New Roman"/>
          <w:sz w:val="24"/>
          <w:szCs w:val="24"/>
        </w:rPr>
        <w:t xml:space="preserve"> шторма при осложнении заболевания</w:t>
      </w:r>
      <w:r w:rsidR="00A16827">
        <w:rPr>
          <w:rFonts w:ascii="Times New Roman" w:hAnsi="Times New Roman" w:cs="Times New Roman"/>
          <w:sz w:val="24"/>
          <w:szCs w:val="24"/>
        </w:rPr>
        <w:t>, нейтральный опыт</w:t>
      </w:r>
      <w:r w:rsidR="00A16827" w:rsidRPr="00A16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827">
        <w:rPr>
          <w:rFonts w:ascii="Times New Roman" w:hAnsi="Times New Roman" w:cs="Times New Roman"/>
          <w:sz w:val="24"/>
          <w:szCs w:val="24"/>
        </w:rPr>
        <w:t>лопинавира</w:t>
      </w:r>
      <w:proofErr w:type="spellEnd"/>
      <w:r w:rsidR="00A1682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16827">
        <w:rPr>
          <w:rFonts w:ascii="Times New Roman" w:hAnsi="Times New Roman" w:cs="Times New Roman"/>
          <w:sz w:val="24"/>
          <w:szCs w:val="24"/>
        </w:rPr>
        <w:t>ритонавира</w:t>
      </w:r>
      <w:proofErr w:type="spellEnd"/>
      <w:r w:rsidR="00A16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6827">
        <w:rPr>
          <w:rFonts w:ascii="Times New Roman" w:hAnsi="Times New Roman" w:cs="Times New Roman"/>
          <w:sz w:val="24"/>
          <w:szCs w:val="24"/>
        </w:rPr>
        <w:t>рибавирина</w:t>
      </w:r>
      <w:proofErr w:type="spellEnd"/>
      <w:r w:rsidR="00466DB7">
        <w:rPr>
          <w:rFonts w:ascii="Times New Roman" w:hAnsi="Times New Roman" w:cs="Times New Roman"/>
          <w:sz w:val="24"/>
          <w:szCs w:val="24"/>
        </w:rPr>
        <w:t xml:space="preserve">. Следует сказать, что протоколы лечения </w:t>
      </w:r>
      <w:proofErr w:type="spellStart"/>
      <w:r w:rsidR="00466DB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466DB7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="00551D15">
        <w:rPr>
          <w:rFonts w:ascii="Times New Roman" w:hAnsi="Times New Roman" w:cs="Times New Roman"/>
          <w:sz w:val="24"/>
          <w:szCs w:val="24"/>
        </w:rPr>
        <w:t xml:space="preserve">в настоящее время часто </w:t>
      </w:r>
      <w:proofErr w:type="gramStart"/>
      <w:r w:rsidR="00551D15">
        <w:rPr>
          <w:rFonts w:ascii="Times New Roman" w:hAnsi="Times New Roman" w:cs="Times New Roman"/>
          <w:sz w:val="24"/>
          <w:szCs w:val="24"/>
        </w:rPr>
        <w:t xml:space="preserve">дополняются  </w:t>
      </w:r>
      <w:r w:rsidR="00E606F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E606F8">
        <w:rPr>
          <w:rFonts w:ascii="Times New Roman" w:hAnsi="Times New Roman" w:cs="Times New Roman"/>
          <w:sz w:val="24"/>
          <w:szCs w:val="24"/>
        </w:rPr>
        <w:t xml:space="preserve"> мере </w:t>
      </w:r>
      <w:r w:rsidR="00551D15">
        <w:rPr>
          <w:rFonts w:ascii="Times New Roman" w:hAnsi="Times New Roman" w:cs="Times New Roman"/>
          <w:sz w:val="24"/>
          <w:szCs w:val="24"/>
        </w:rPr>
        <w:t xml:space="preserve">накопления </w:t>
      </w:r>
      <w:r w:rsidR="00E606F8">
        <w:rPr>
          <w:rFonts w:ascii="Times New Roman" w:hAnsi="Times New Roman" w:cs="Times New Roman"/>
          <w:sz w:val="24"/>
          <w:szCs w:val="24"/>
        </w:rPr>
        <w:t xml:space="preserve">опыта по лечению </w:t>
      </w:r>
      <w:r w:rsidR="00A16827">
        <w:rPr>
          <w:rFonts w:ascii="Times New Roman" w:hAnsi="Times New Roman" w:cs="Times New Roman"/>
          <w:sz w:val="24"/>
          <w:szCs w:val="24"/>
        </w:rPr>
        <w:t xml:space="preserve">особо опасной </w:t>
      </w:r>
      <w:r w:rsidR="00E606F8">
        <w:rPr>
          <w:rFonts w:ascii="Times New Roman" w:hAnsi="Times New Roman" w:cs="Times New Roman"/>
          <w:sz w:val="24"/>
          <w:szCs w:val="24"/>
        </w:rPr>
        <w:t>инфекции</w:t>
      </w:r>
      <w:r w:rsidR="00551D15">
        <w:rPr>
          <w:rFonts w:ascii="Times New Roman" w:hAnsi="Times New Roman" w:cs="Times New Roman"/>
          <w:sz w:val="24"/>
          <w:szCs w:val="24"/>
        </w:rPr>
        <w:t xml:space="preserve">. </w:t>
      </w:r>
      <w:r w:rsidR="00466DB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6CB1" w:rsidRPr="00996CB1" w:rsidRDefault="00996CB1" w:rsidP="00996CB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CB1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ED5398" w:rsidRDefault="00ED5398" w:rsidP="004D7F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sz w:val="24"/>
          <w:szCs w:val="24"/>
        </w:rPr>
        <w:t>Возникают опасения, что с</w:t>
      </w:r>
      <w:r w:rsidRPr="00B15CD8">
        <w:rPr>
          <w:rStyle w:val="tlid-translation"/>
          <w:rFonts w:ascii="Times New Roman" w:hAnsi="Times New Roman" w:cs="Times New Roman"/>
          <w:sz w:val="24"/>
          <w:szCs w:val="24"/>
        </w:rPr>
        <w:t>о временем вирус будет накапливать больше вариантов</w:t>
      </w:r>
      <w:r w:rsidR="00996CB1">
        <w:rPr>
          <w:rStyle w:val="tlid-translation"/>
          <w:rFonts w:ascii="Times New Roman" w:hAnsi="Times New Roman" w:cs="Times New Roman"/>
          <w:sz w:val="24"/>
          <w:szCs w:val="24"/>
        </w:rPr>
        <w:t xml:space="preserve">, </w:t>
      </w:r>
      <w:r w:rsidR="001364D2">
        <w:rPr>
          <w:rStyle w:val="tlid-translation"/>
          <w:rFonts w:ascii="Times New Roman" w:hAnsi="Times New Roman" w:cs="Times New Roman"/>
          <w:sz w:val="24"/>
          <w:szCs w:val="24"/>
        </w:rPr>
        <w:t>мутироваться</w:t>
      </w:r>
      <w:r w:rsidRPr="00B15CD8">
        <w:rPr>
          <w:rStyle w:val="tlid-translation"/>
          <w:rFonts w:ascii="Times New Roman" w:hAnsi="Times New Roman" w:cs="Times New Roman"/>
          <w:sz w:val="24"/>
          <w:szCs w:val="24"/>
        </w:rPr>
        <w:t xml:space="preserve"> и что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новый </w:t>
      </w:r>
      <w:r w:rsidRPr="00B15CD8">
        <w:rPr>
          <w:rStyle w:val="tlid-translation"/>
          <w:rFonts w:ascii="Times New Roman" w:hAnsi="Times New Roman" w:cs="Times New Roman"/>
          <w:sz w:val="24"/>
          <w:szCs w:val="24"/>
        </w:rPr>
        <w:t>вирулентный штамм сможет п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р</w:t>
      </w:r>
      <w:r w:rsidRPr="00B15CD8">
        <w:rPr>
          <w:rStyle w:val="tlid-translation"/>
          <w:rFonts w:ascii="Times New Roman" w:hAnsi="Times New Roman" w:cs="Times New Roman"/>
          <w:sz w:val="24"/>
          <w:szCs w:val="24"/>
        </w:rPr>
        <w:t>оявить более сильн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ую</w:t>
      </w:r>
      <w:r w:rsidRPr="00B15CD8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B15CD8">
        <w:rPr>
          <w:rStyle w:val="tlid-translation"/>
          <w:rFonts w:ascii="Times New Roman" w:hAnsi="Times New Roman" w:cs="Times New Roman"/>
          <w:sz w:val="24"/>
          <w:szCs w:val="24"/>
        </w:rPr>
        <w:lastRenderedPageBreak/>
        <w:t>токсичность. Поэтому очень важно отслеживать и характеризовать профили пациентов, географическое положение, симптомы и ответы на лечение. Изучение</w:t>
      </w: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</w:t>
      </w:r>
      <w:r w:rsidRPr="00B15CD8">
        <w:rPr>
          <w:rStyle w:val="tlid-translation"/>
          <w:rFonts w:ascii="Times New Roman" w:hAnsi="Times New Roman" w:cs="Times New Roman"/>
          <w:sz w:val="24"/>
          <w:szCs w:val="24"/>
        </w:rPr>
        <w:t>48 общедоступных геномов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штаммов, полученных </w:t>
      </w:r>
      <w:r w:rsidRPr="00B15CD8">
        <w:rPr>
          <w:rStyle w:val="tlid-translation"/>
          <w:rFonts w:ascii="Times New Roman" w:hAnsi="Times New Roman" w:cs="Times New Roman"/>
          <w:sz w:val="24"/>
          <w:szCs w:val="24"/>
        </w:rPr>
        <w:t>у пациентов, инфицированных 2019-vnCoV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, позволило установить</w:t>
      </w:r>
      <w:r w:rsidRPr="00B15CD8">
        <w:rPr>
          <w:rStyle w:val="tlid-translation"/>
          <w:rFonts w:ascii="Times New Roman" w:hAnsi="Times New Roman" w:cs="Times New Roman"/>
          <w:sz w:val="24"/>
          <w:szCs w:val="24"/>
        </w:rPr>
        <w:t xml:space="preserve"> 80 различных вариантов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изменений в геноме </w:t>
      </w:r>
      <w:r w:rsidRPr="00BE7477">
        <w:rPr>
          <w:rFonts w:ascii="Times New Roman" w:hAnsi="Times New Roman" w:cs="Times New Roman"/>
          <w:sz w:val="24"/>
          <w:szCs w:val="24"/>
          <w:lang w:val="en-US"/>
        </w:rPr>
        <w:t>SARS</w:t>
      </w:r>
      <w:r w:rsidRPr="00BE747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E7477"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 w:rsidR="00996CB1">
        <w:rPr>
          <w:rFonts w:ascii="Times New Roman" w:hAnsi="Times New Roman" w:cs="Times New Roman"/>
          <w:sz w:val="24"/>
          <w:szCs w:val="24"/>
        </w:rPr>
        <w:t xml:space="preserve">-2 </w:t>
      </w:r>
      <w:r w:rsidR="00D0705B" w:rsidRPr="00D0705B">
        <w:rPr>
          <w:rFonts w:ascii="Times New Roman" w:hAnsi="Times New Roman" w:cs="Times New Roman"/>
          <w:sz w:val="24"/>
          <w:szCs w:val="24"/>
        </w:rPr>
        <w:t>[23]</w:t>
      </w:r>
      <w:r w:rsidR="00D0705B">
        <w:rPr>
          <w:rFonts w:ascii="Times New Roman" w:hAnsi="Times New Roman" w:cs="Times New Roman"/>
          <w:sz w:val="24"/>
          <w:szCs w:val="24"/>
        </w:rPr>
        <w:t>.</w:t>
      </w:r>
    </w:p>
    <w:p w:rsidR="001364D2" w:rsidRPr="001364D2" w:rsidRDefault="001364D2" w:rsidP="001364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необходимо развивать биомедицинские научные институты, центры или лаборатории по исследованию вирусных и бактериальных штаммов для немедленной идентификации генома и возможных механизмов проникновения в клетку и поиска оптимальных путей предотвращения распространения инфекции, локализации и разработки вакцины.    </w:t>
      </w:r>
    </w:p>
    <w:p w:rsidR="00ED647B" w:rsidRPr="00D0705B" w:rsidRDefault="00ED647B" w:rsidP="004D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647B" w:rsidRDefault="00ED647B" w:rsidP="004D7F21">
      <w:pPr>
        <w:ind w:firstLine="567"/>
      </w:pPr>
    </w:p>
    <w:p w:rsidR="00D0705B" w:rsidRPr="00D0705B" w:rsidRDefault="00D0705B" w:rsidP="00D0705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9B3B5F" w:rsidRPr="00AE59EC" w:rsidRDefault="004D7F21" w:rsidP="00AE59EC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AE59EC">
        <w:rPr>
          <w:rFonts w:ascii="Times New Roman" w:hAnsi="Times New Roman" w:cs="Times New Roman"/>
          <w:sz w:val="24"/>
          <w:szCs w:val="24"/>
          <w:lang w:val="en-US"/>
        </w:rPr>
        <w:t>Coronaviridae</w:t>
      </w:r>
      <w:proofErr w:type="spellEnd"/>
      <w:r w:rsidRPr="00AE59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3B5F" w:rsidRPr="00AE59EC">
        <w:rPr>
          <w:rFonts w:ascii="Times New Roman" w:hAnsi="Times New Roman" w:cs="Times New Roman"/>
          <w:sz w:val="24"/>
          <w:szCs w:val="24"/>
          <w:lang w:val="en-US"/>
        </w:rPr>
        <w:t xml:space="preserve">Virus Taxonomy: 2018b Release) </w:t>
      </w:r>
      <w:r w:rsidR="009B3B5F" w:rsidRPr="00AE59EC">
        <w:rPr>
          <w:rFonts w:ascii="Times New Roman" w:hAnsi="Times New Roman" w:cs="Times New Roman"/>
          <w:bCs/>
          <w:sz w:val="24"/>
          <w:szCs w:val="24"/>
          <w:lang w:val="en-US"/>
        </w:rPr>
        <w:t>https://talk.ictvonline.org 2 February 2020</w:t>
      </w:r>
      <w:r w:rsidRPr="00AE59EC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ED647B" w:rsidRPr="00AE59EC" w:rsidRDefault="009B3B5F" w:rsidP="00AE59EC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59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Anthony R. Fehr, Stanley Perlman. </w:t>
      </w:r>
      <w:r w:rsidRPr="00AE59E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 w:eastAsia="ru-RU"/>
        </w:rPr>
        <w:t>Coronaviruses: An Overview of Their Replication and Pathogenesis</w:t>
      </w:r>
      <w:r w:rsidRPr="00AE59E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. // </w:t>
      </w:r>
      <w:proofErr w:type="gramStart"/>
      <w:r w:rsidRPr="00AE59E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In</w:t>
      </w:r>
      <w:proofErr w:type="gramEnd"/>
      <w:r w:rsidRPr="00AE59E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book: </w:t>
      </w:r>
      <w:r w:rsidRPr="00AE59EC">
        <w:rPr>
          <w:rStyle w:val="vol-info"/>
          <w:rFonts w:ascii="Times New Roman" w:hAnsi="Times New Roman" w:cs="Times New Roman"/>
          <w:sz w:val="24"/>
          <w:szCs w:val="24"/>
          <w:lang w:val="en-US"/>
        </w:rPr>
        <w:t>Methods in Molecular Biology. – 2015. – Vol. 1282. - P. 1-23</w:t>
      </w:r>
      <w:r w:rsidRPr="00AE59E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7F21" w:rsidRPr="00AE59EC" w:rsidRDefault="004D7F21" w:rsidP="00AE59EC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E59EC">
        <w:rPr>
          <w:rFonts w:ascii="Times New Roman" w:hAnsi="Times New Roman" w:cs="Times New Roman"/>
          <w:sz w:val="24"/>
          <w:szCs w:val="24"/>
          <w:lang w:val="en-US"/>
        </w:rPr>
        <w:t>Arabi</w:t>
      </w:r>
      <w:proofErr w:type="spellEnd"/>
      <w:r w:rsidRPr="00AE59EC">
        <w:rPr>
          <w:rFonts w:ascii="Times New Roman" w:hAnsi="Times New Roman" w:cs="Times New Roman"/>
          <w:sz w:val="24"/>
          <w:szCs w:val="24"/>
          <w:lang w:val="en-US"/>
        </w:rPr>
        <w:t xml:space="preserve"> Y., </w:t>
      </w:r>
      <w:proofErr w:type="spellStart"/>
      <w:r w:rsidRPr="00AE59EC">
        <w:rPr>
          <w:rFonts w:ascii="Times New Roman" w:hAnsi="Times New Roman" w:cs="Times New Roman"/>
          <w:sz w:val="24"/>
          <w:szCs w:val="24"/>
          <w:lang w:val="en-US"/>
        </w:rPr>
        <w:t>Balkhy</w:t>
      </w:r>
      <w:proofErr w:type="spellEnd"/>
      <w:r w:rsidRPr="00AE59EC">
        <w:rPr>
          <w:rFonts w:ascii="Times New Roman" w:hAnsi="Times New Roman" w:cs="Times New Roman"/>
          <w:sz w:val="24"/>
          <w:szCs w:val="24"/>
          <w:lang w:val="en-US"/>
        </w:rPr>
        <w:t xml:space="preserve"> H., Hayden F. et al. Middle East respiratory syndrome. // N </w:t>
      </w:r>
      <w:proofErr w:type="spellStart"/>
      <w:r w:rsidRPr="00AE59EC">
        <w:rPr>
          <w:rFonts w:ascii="Times New Roman" w:hAnsi="Times New Roman" w:cs="Times New Roman"/>
          <w:sz w:val="24"/>
          <w:szCs w:val="24"/>
          <w:lang w:val="en-US"/>
        </w:rPr>
        <w:t>Engl</w:t>
      </w:r>
      <w:proofErr w:type="spellEnd"/>
      <w:r w:rsidRPr="00AE59EC">
        <w:rPr>
          <w:rFonts w:ascii="Times New Roman" w:hAnsi="Times New Roman" w:cs="Times New Roman"/>
          <w:sz w:val="24"/>
          <w:szCs w:val="24"/>
          <w:lang w:val="en-US"/>
        </w:rPr>
        <w:t xml:space="preserve"> J Med. – 2017. – Vol.</w:t>
      </w:r>
      <w:r w:rsidR="00D07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59EC">
        <w:rPr>
          <w:rFonts w:ascii="Times New Roman" w:hAnsi="Times New Roman" w:cs="Times New Roman"/>
          <w:sz w:val="24"/>
          <w:szCs w:val="24"/>
          <w:lang w:val="en-US"/>
        </w:rPr>
        <w:t xml:space="preserve">376(6). – P. 584–594.   </w:t>
      </w:r>
    </w:p>
    <w:p w:rsidR="004D7F21" w:rsidRPr="00AE59EC" w:rsidRDefault="004D7F21" w:rsidP="00AE59EC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E59EC">
        <w:rPr>
          <w:rFonts w:ascii="Times New Roman" w:hAnsi="Times New Roman" w:cs="Times New Roman"/>
          <w:sz w:val="24"/>
          <w:szCs w:val="24"/>
          <w:lang w:val="en-US"/>
        </w:rPr>
        <w:t>Azhar</w:t>
      </w:r>
      <w:proofErr w:type="spellEnd"/>
      <w:r w:rsidRPr="00AE59EC">
        <w:rPr>
          <w:rFonts w:ascii="Times New Roman" w:hAnsi="Times New Roman" w:cs="Times New Roman"/>
          <w:sz w:val="24"/>
          <w:szCs w:val="24"/>
          <w:lang w:val="en-US"/>
        </w:rPr>
        <w:t xml:space="preserve"> E., Hui D., </w:t>
      </w:r>
      <w:proofErr w:type="spellStart"/>
      <w:r w:rsidRPr="00AE59EC">
        <w:rPr>
          <w:rFonts w:ascii="Times New Roman" w:hAnsi="Times New Roman" w:cs="Times New Roman"/>
          <w:sz w:val="24"/>
          <w:szCs w:val="24"/>
          <w:lang w:val="en-US"/>
        </w:rPr>
        <w:t>Memish</w:t>
      </w:r>
      <w:proofErr w:type="spellEnd"/>
      <w:r w:rsidRPr="00AE59EC">
        <w:rPr>
          <w:rFonts w:ascii="Times New Roman" w:hAnsi="Times New Roman" w:cs="Times New Roman"/>
          <w:sz w:val="24"/>
          <w:szCs w:val="24"/>
          <w:lang w:val="en-US"/>
        </w:rPr>
        <w:t xml:space="preserve"> Z. et al. The Middle East respiratory syndrome (MERS)</w:t>
      </w:r>
      <w:proofErr w:type="gramStart"/>
      <w:r w:rsidRPr="00AE59EC">
        <w:rPr>
          <w:rFonts w:ascii="Times New Roman" w:hAnsi="Times New Roman" w:cs="Times New Roman"/>
          <w:sz w:val="24"/>
          <w:szCs w:val="24"/>
          <w:lang w:val="en-US"/>
        </w:rPr>
        <w:t>./</w:t>
      </w:r>
      <w:proofErr w:type="gramEnd"/>
      <w:r w:rsidRPr="00AE59EC">
        <w:rPr>
          <w:rFonts w:ascii="Times New Roman" w:hAnsi="Times New Roman" w:cs="Times New Roman"/>
          <w:sz w:val="24"/>
          <w:szCs w:val="24"/>
          <w:lang w:val="en-US"/>
        </w:rPr>
        <w:t xml:space="preserve">/  Infect Dis </w:t>
      </w:r>
      <w:proofErr w:type="spellStart"/>
      <w:r w:rsidRPr="00AE59EC">
        <w:rPr>
          <w:rFonts w:ascii="Times New Roman" w:hAnsi="Times New Roman" w:cs="Times New Roman"/>
          <w:sz w:val="24"/>
          <w:szCs w:val="24"/>
          <w:lang w:val="en-US"/>
        </w:rPr>
        <w:t>Clin</w:t>
      </w:r>
      <w:proofErr w:type="spellEnd"/>
      <w:r w:rsidRPr="00AE59EC">
        <w:rPr>
          <w:rFonts w:ascii="Times New Roman" w:hAnsi="Times New Roman" w:cs="Times New Roman"/>
          <w:sz w:val="24"/>
          <w:szCs w:val="24"/>
          <w:lang w:val="en-US"/>
        </w:rPr>
        <w:t xml:space="preserve"> North Am. – 2019. – Vol.</w:t>
      </w:r>
      <w:r w:rsidR="00D07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59EC">
        <w:rPr>
          <w:rFonts w:ascii="Times New Roman" w:hAnsi="Times New Roman" w:cs="Times New Roman"/>
          <w:sz w:val="24"/>
          <w:szCs w:val="24"/>
          <w:lang w:val="en-US"/>
        </w:rPr>
        <w:t xml:space="preserve">33(4). – P.  891–905.   </w:t>
      </w:r>
    </w:p>
    <w:p w:rsidR="004D7F21" w:rsidRPr="00AE59EC" w:rsidRDefault="004D7F21" w:rsidP="00AE59EC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59EC">
        <w:rPr>
          <w:rFonts w:ascii="Times New Roman" w:hAnsi="Times New Roman" w:cs="Times New Roman"/>
          <w:sz w:val="24"/>
          <w:szCs w:val="24"/>
          <w:lang w:val="en-US"/>
        </w:rPr>
        <w:t xml:space="preserve">Cui J., Li F., Shi Z. Origin and evolution of pathogenic coronaviruses. // Nat Rev </w:t>
      </w:r>
      <w:proofErr w:type="spellStart"/>
      <w:r w:rsidRPr="00AE59EC">
        <w:rPr>
          <w:rFonts w:ascii="Times New Roman" w:hAnsi="Times New Roman" w:cs="Times New Roman"/>
          <w:sz w:val="24"/>
          <w:szCs w:val="24"/>
          <w:lang w:val="en-US"/>
        </w:rPr>
        <w:t>Microbiol</w:t>
      </w:r>
      <w:proofErr w:type="spellEnd"/>
      <w:r w:rsidRPr="00AE59EC">
        <w:rPr>
          <w:rFonts w:ascii="Times New Roman" w:hAnsi="Times New Roman" w:cs="Times New Roman"/>
          <w:sz w:val="24"/>
          <w:szCs w:val="24"/>
          <w:lang w:val="en-US"/>
        </w:rPr>
        <w:t>. – 2019. – Vol. 17(3). – P.181–192/</w:t>
      </w:r>
    </w:p>
    <w:p w:rsidR="004D7F21" w:rsidRPr="00AE59EC" w:rsidRDefault="004D7F21" w:rsidP="00AE59EC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E59EC">
        <w:rPr>
          <w:rFonts w:ascii="Times New Roman" w:hAnsi="Times New Roman" w:cs="Times New Roman"/>
          <w:sz w:val="24"/>
          <w:szCs w:val="24"/>
          <w:lang w:val="en-US"/>
        </w:rPr>
        <w:t xml:space="preserve">Hui D., </w:t>
      </w:r>
      <w:proofErr w:type="spellStart"/>
      <w:r w:rsidRPr="00AE59EC">
        <w:rPr>
          <w:rFonts w:ascii="Times New Roman" w:hAnsi="Times New Roman" w:cs="Times New Roman"/>
          <w:sz w:val="24"/>
          <w:szCs w:val="24"/>
          <w:lang w:val="en-US"/>
        </w:rPr>
        <w:t>Zumla</w:t>
      </w:r>
      <w:proofErr w:type="spellEnd"/>
      <w:r w:rsidRPr="00AE59EC">
        <w:rPr>
          <w:rFonts w:ascii="Times New Roman" w:hAnsi="Times New Roman" w:cs="Times New Roman"/>
          <w:sz w:val="24"/>
          <w:szCs w:val="24"/>
          <w:lang w:val="en-US"/>
        </w:rPr>
        <w:t xml:space="preserve"> A. Severe acute respiratory syndrome: historical, epidemiologic, and clinical features. // Infect Dis </w:t>
      </w:r>
      <w:proofErr w:type="spellStart"/>
      <w:r w:rsidRPr="00AE59EC">
        <w:rPr>
          <w:rFonts w:ascii="Times New Roman" w:hAnsi="Times New Roman" w:cs="Times New Roman"/>
          <w:sz w:val="24"/>
          <w:szCs w:val="24"/>
          <w:lang w:val="en-US"/>
        </w:rPr>
        <w:t>Clin</w:t>
      </w:r>
      <w:proofErr w:type="spellEnd"/>
      <w:r w:rsidRPr="00AE59EC">
        <w:rPr>
          <w:rFonts w:ascii="Times New Roman" w:hAnsi="Times New Roman" w:cs="Times New Roman"/>
          <w:sz w:val="24"/>
          <w:szCs w:val="24"/>
          <w:lang w:val="en-US"/>
        </w:rPr>
        <w:t xml:space="preserve"> North Am. – 2019. – Vol.</w:t>
      </w:r>
      <w:r w:rsidR="00D07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59EC">
        <w:rPr>
          <w:rFonts w:ascii="Times New Roman" w:hAnsi="Times New Roman" w:cs="Times New Roman"/>
          <w:sz w:val="24"/>
          <w:szCs w:val="24"/>
          <w:lang w:val="en-US"/>
        </w:rPr>
        <w:t xml:space="preserve">33(4). – P. 869–889. </w:t>
      </w:r>
    </w:p>
    <w:p w:rsidR="004D7F21" w:rsidRPr="00D0705B" w:rsidRDefault="000A5BA3" w:rsidP="00AE59EC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705B">
        <w:rPr>
          <w:rFonts w:ascii="Times New Roman" w:hAnsi="Times New Roman" w:cs="Times New Roman"/>
          <w:sz w:val="24"/>
          <w:szCs w:val="24"/>
          <w:lang w:val="en-US"/>
        </w:rPr>
        <w:t>Peng Zhou, Xing-Lou Yang, Xian-</w:t>
      </w:r>
      <w:proofErr w:type="spellStart"/>
      <w:r w:rsidRPr="00D0705B">
        <w:rPr>
          <w:rFonts w:ascii="Times New Roman" w:hAnsi="Times New Roman" w:cs="Times New Roman"/>
          <w:sz w:val="24"/>
          <w:szCs w:val="24"/>
          <w:lang w:val="en-US"/>
        </w:rPr>
        <w:t>Guang</w:t>
      </w:r>
      <w:proofErr w:type="spellEnd"/>
      <w:r w:rsidRPr="00D0705B">
        <w:rPr>
          <w:rFonts w:ascii="Times New Roman" w:hAnsi="Times New Roman" w:cs="Times New Roman"/>
          <w:sz w:val="24"/>
          <w:szCs w:val="24"/>
          <w:lang w:val="en-US"/>
        </w:rPr>
        <w:t xml:space="preserve"> Wang, Ben Hu, Lei Zhang et al. Discovery of a novel coronavirus associated with the recent pneumonia outbreak in humans and its potential bat origin. // Nature. – 2020. – Vol.579. – P.270-289. </w:t>
      </w:r>
      <w:proofErr w:type="spellStart"/>
      <w:proofErr w:type="gramStart"/>
      <w:r w:rsidRPr="00D0705B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proofErr w:type="gramEnd"/>
      <w:r w:rsidRPr="00D0705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2" w:tgtFrame="_blank" w:history="1">
        <w:r w:rsidRPr="00D0705B">
          <w:rPr>
            <w:rFonts w:ascii="Times New Roman" w:hAnsi="Times New Roman" w:cs="Times New Roman"/>
            <w:sz w:val="24"/>
            <w:szCs w:val="24"/>
            <w:lang w:val="en-US"/>
          </w:rPr>
          <w:t>10.1038/s41586-020-2012-7</w:t>
        </w:r>
      </w:hyperlink>
      <w:r w:rsidRPr="00D0705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A5BA3" w:rsidRPr="00D0705B" w:rsidRDefault="000A5BA3" w:rsidP="00AE59EC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705B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Zhao L</w:t>
      </w:r>
      <w:r w:rsidR="00D0705B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.</w:t>
      </w:r>
      <w:r w:rsidRPr="00D0705B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 xml:space="preserve">, </w:t>
      </w:r>
      <w:proofErr w:type="spellStart"/>
      <w:r w:rsidRPr="00D0705B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Jha</w:t>
      </w:r>
      <w:proofErr w:type="spellEnd"/>
      <w:r w:rsidRPr="00D0705B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 xml:space="preserve"> B</w:t>
      </w:r>
      <w:r w:rsidR="00D0705B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.</w:t>
      </w:r>
      <w:r w:rsidRPr="00D0705B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K</w:t>
      </w:r>
      <w:r w:rsidR="00D0705B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.</w:t>
      </w:r>
      <w:r w:rsidRPr="00D0705B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, Wu A</w:t>
      </w:r>
      <w:r w:rsidR="00D0705B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.</w:t>
      </w:r>
      <w:r w:rsidRPr="00D0705B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 xml:space="preserve"> et al. Antagonism of the interferon-induced OAS-RNase L pathway by murine coronavirus ns2 protein is required for virus replication and liver pathology. // Cell Host Microbe. – 2012. – Vol. 11. – P.607–616. </w:t>
      </w:r>
      <w:proofErr w:type="spellStart"/>
      <w:proofErr w:type="gramStart"/>
      <w:r w:rsidRPr="00D0705B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doi</w:t>
      </w:r>
      <w:proofErr w:type="spellEnd"/>
      <w:proofErr w:type="gramEnd"/>
      <w:r w:rsidRPr="00D0705B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:</w:t>
      </w:r>
      <w:r w:rsidRPr="00D0705B">
        <w:rPr>
          <w:rStyle w:val="externalref"/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 </w:t>
      </w:r>
      <w:hyperlink r:id="rId13" w:tgtFrame="_blank" w:history="1">
        <w:r w:rsidRPr="00D0705B">
          <w:rPr>
            <w:rStyle w:val="refsource"/>
            <w:rFonts w:ascii="Times New Roman" w:hAnsi="Times New Roman" w:cs="Times New Roman"/>
            <w:spacing w:val="2"/>
            <w:sz w:val="24"/>
            <w:szCs w:val="24"/>
            <w:u w:val="single"/>
            <w:shd w:val="clear" w:color="auto" w:fill="FCFCFC"/>
            <w:lang w:val="en-US"/>
          </w:rPr>
          <w:t>10.1016/j.chom.2012.04.011</w:t>
        </w:r>
      </w:hyperlink>
      <w:r w:rsidRPr="00D0705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A5BA3" w:rsidRPr="00D0705B" w:rsidRDefault="000A5BA3" w:rsidP="00AE59EC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0705B">
        <w:rPr>
          <w:rFonts w:ascii="Times New Roman" w:hAnsi="Times New Roman" w:cs="Times New Roman"/>
          <w:sz w:val="24"/>
          <w:szCs w:val="24"/>
          <w:lang w:val="en-US"/>
        </w:rPr>
        <w:t>Barcena</w:t>
      </w:r>
      <w:proofErr w:type="spellEnd"/>
      <w:r w:rsidRPr="00D0705B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D0705B">
        <w:rPr>
          <w:rFonts w:ascii="Times New Roman" w:hAnsi="Times New Roman" w:cs="Times New Roman"/>
          <w:sz w:val="24"/>
          <w:szCs w:val="24"/>
          <w:lang w:val="en-US"/>
        </w:rPr>
        <w:t>Oostergetel</w:t>
      </w:r>
      <w:proofErr w:type="spellEnd"/>
      <w:r w:rsidRPr="00D0705B">
        <w:rPr>
          <w:rFonts w:ascii="Times New Roman" w:hAnsi="Times New Roman" w:cs="Times New Roman"/>
          <w:sz w:val="24"/>
          <w:szCs w:val="24"/>
          <w:lang w:val="en-US"/>
        </w:rPr>
        <w:t xml:space="preserve"> G.T., </w:t>
      </w:r>
      <w:proofErr w:type="spellStart"/>
      <w:r w:rsidRPr="00D0705B">
        <w:rPr>
          <w:rFonts w:ascii="Times New Roman" w:hAnsi="Times New Roman" w:cs="Times New Roman"/>
          <w:sz w:val="24"/>
          <w:szCs w:val="24"/>
          <w:lang w:val="en-US"/>
        </w:rPr>
        <w:t>Bartelink</w:t>
      </w:r>
      <w:proofErr w:type="spellEnd"/>
      <w:r w:rsidRPr="00D0705B">
        <w:rPr>
          <w:rFonts w:ascii="Times New Roman" w:hAnsi="Times New Roman" w:cs="Times New Roman"/>
          <w:sz w:val="24"/>
          <w:szCs w:val="24"/>
          <w:lang w:val="en-US"/>
        </w:rPr>
        <w:t xml:space="preserve"> W. et al. </w:t>
      </w:r>
      <w:proofErr w:type="spellStart"/>
      <w:r w:rsidRPr="00D0705B">
        <w:rPr>
          <w:rFonts w:ascii="Times New Roman" w:hAnsi="Times New Roman" w:cs="Times New Roman"/>
          <w:sz w:val="24"/>
          <w:szCs w:val="24"/>
          <w:lang w:val="en-US"/>
        </w:rPr>
        <w:t>Cryo</w:t>
      </w:r>
      <w:proofErr w:type="spellEnd"/>
      <w:r w:rsidRPr="00D0705B">
        <w:rPr>
          <w:rFonts w:ascii="Times New Roman" w:hAnsi="Times New Roman" w:cs="Times New Roman"/>
          <w:sz w:val="24"/>
          <w:szCs w:val="24"/>
          <w:lang w:val="en-US"/>
        </w:rPr>
        <w:t xml:space="preserve">-electron tomography of mouse hepatitis virus: insights into the structure of the </w:t>
      </w:r>
      <w:proofErr w:type="spellStart"/>
      <w:r w:rsidRPr="00D0705B">
        <w:rPr>
          <w:rFonts w:ascii="Times New Roman" w:hAnsi="Times New Roman" w:cs="Times New Roman"/>
          <w:sz w:val="24"/>
          <w:szCs w:val="24"/>
          <w:lang w:val="en-US"/>
        </w:rPr>
        <w:t>coronavirion</w:t>
      </w:r>
      <w:proofErr w:type="spellEnd"/>
      <w:r w:rsidRPr="00D0705B">
        <w:rPr>
          <w:rFonts w:ascii="Times New Roman" w:hAnsi="Times New Roman" w:cs="Times New Roman"/>
          <w:sz w:val="24"/>
          <w:szCs w:val="24"/>
          <w:lang w:val="en-US"/>
        </w:rPr>
        <w:t xml:space="preserve">. // </w:t>
      </w:r>
      <w:proofErr w:type="spellStart"/>
      <w:r w:rsidRPr="00D0705B">
        <w:rPr>
          <w:rFonts w:ascii="Times New Roman" w:hAnsi="Times New Roman" w:cs="Times New Roman"/>
          <w:sz w:val="24"/>
          <w:szCs w:val="24"/>
          <w:lang w:val="en-US"/>
        </w:rPr>
        <w:t>Proc</w:t>
      </w:r>
      <w:proofErr w:type="spellEnd"/>
      <w:r w:rsidRPr="00D0705B">
        <w:rPr>
          <w:rFonts w:ascii="Times New Roman" w:hAnsi="Times New Roman" w:cs="Times New Roman"/>
          <w:sz w:val="24"/>
          <w:szCs w:val="24"/>
          <w:lang w:val="en-US"/>
        </w:rPr>
        <w:t xml:space="preserve"> Natl </w:t>
      </w:r>
      <w:proofErr w:type="spellStart"/>
      <w:r w:rsidRPr="00D0705B">
        <w:rPr>
          <w:rFonts w:ascii="Times New Roman" w:hAnsi="Times New Roman" w:cs="Times New Roman"/>
          <w:sz w:val="24"/>
          <w:szCs w:val="24"/>
          <w:lang w:val="en-US"/>
        </w:rPr>
        <w:t>Acad</w:t>
      </w:r>
      <w:proofErr w:type="spellEnd"/>
      <w:r w:rsidRPr="00D07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705B">
        <w:rPr>
          <w:rFonts w:ascii="Times New Roman" w:hAnsi="Times New Roman" w:cs="Times New Roman"/>
          <w:sz w:val="24"/>
          <w:szCs w:val="24"/>
          <w:lang w:val="en-US"/>
        </w:rPr>
        <w:t>Sci</w:t>
      </w:r>
      <w:proofErr w:type="spellEnd"/>
      <w:r w:rsidRPr="00D0705B">
        <w:rPr>
          <w:rFonts w:ascii="Times New Roman" w:hAnsi="Times New Roman" w:cs="Times New Roman"/>
          <w:sz w:val="24"/>
          <w:szCs w:val="24"/>
          <w:lang w:val="en-US"/>
        </w:rPr>
        <w:t xml:space="preserve"> USA. – 2009. – Vol. 106. – P.582–587. </w:t>
      </w:r>
    </w:p>
    <w:p w:rsidR="000A5BA3" w:rsidRPr="00D0705B" w:rsidRDefault="000A5BA3" w:rsidP="00AE59EC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0705B">
        <w:rPr>
          <w:rFonts w:ascii="Times New Roman" w:hAnsi="Times New Roman" w:cs="Times New Roman"/>
          <w:sz w:val="24"/>
          <w:szCs w:val="24"/>
          <w:lang w:val="en-US"/>
        </w:rPr>
        <w:t>Neuman</w:t>
      </w:r>
      <w:proofErr w:type="spellEnd"/>
      <w:r w:rsidRPr="00D0705B">
        <w:rPr>
          <w:rFonts w:ascii="Times New Roman" w:hAnsi="Times New Roman" w:cs="Times New Roman"/>
          <w:sz w:val="24"/>
          <w:szCs w:val="24"/>
          <w:lang w:val="en-US"/>
        </w:rPr>
        <w:t xml:space="preserve"> B.W., Adair B.D., Yoshioka C. et al.  Supramolecular architecture of severe acute respiratory syndrome coronavirus revealed by electron </w:t>
      </w:r>
      <w:proofErr w:type="spellStart"/>
      <w:r w:rsidRPr="00D0705B">
        <w:rPr>
          <w:rFonts w:ascii="Times New Roman" w:hAnsi="Times New Roman" w:cs="Times New Roman"/>
          <w:sz w:val="24"/>
          <w:szCs w:val="24"/>
          <w:lang w:val="en-US"/>
        </w:rPr>
        <w:t>cryomicroscopy</w:t>
      </w:r>
      <w:proofErr w:type="spellEnd"/>
      <w:r w:rsidRPr="00D0705B">
        <w:rPr>
          <w:rFonts w:ascii="Times New Roman" w:hAnsi="Times New Roman" w:cs="Times New Roman"/>
          <w:sz w:val="24"/>
          <w:szCs w:val="24"/>
          <w:lang w:val="en-US"/>
        </w:rPr>
        <w:t xml:space="preserve">.// J. </w:t>
      </w:r>
      <w:proofErr w:type="spellStart"/>
      <w:r w:rsidRPr="00D0705B">
        <w:rPr>
          <w:rFonts w:ascii="Times New Roman" w:hAnsi="Times New Roman" w:cs="Times New Roman"/>
          <w:sz w:val="24"/>
          <w:szCs w:val="24"/>
          <w:lang w:val="en-US"/>
        </w:rPr>
        <w:t>Virol</w:t>
      </w:r>
      <w:proofErr w:type="spellEnd"/>
      <w:r w:rsidRPr="00D0705B">
        <w:rPr>
          <w:rFonts w:ascii="Times New Roman" w:hAnsi="Times New Roman" w:cs="Times New Roman"/>
          <w:sz w:val="24"/>
          <w:szCs w:val="24"/>
          <w:lang w:val="en-US"/>
        </w:rPr>
        <w:t>. – 2006. -  Vol. 80. – P.7918–7928.</w:t>
      </w:r>
    </w:p>
    <w:p w:rsidR="000A5BA3" w:rsidRPr="00AE59EC" w:rsidRDefault="000A5BA3" w:rsidP="00AE59EC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59EC">
        <w:rPr>
          <w:rFonts w:ascii="Times New Roman" w:hAnsi="Times New Roman" w:cs="Times New Roman"/>
          <w:sz w:val="24"/>
          <w:szCs w:val="24"/>
          <w:lang w:val="en-US"/>
        </w:rPr>
        <w:t>Bosch B</w:t>
      </w:r>
      <w:r w:rsidR="00AE59EC" w:rsidRPr="00AE59E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E59E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AE59EC" w:rsidRPr="00AE59E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E59EC">
        <w:rPr>
          <w:rFonts w:ascii="Times New Roman" w:hAnsi="Times New Roman" w:cs="Times New Roman"/>
          <w:sz w:val="24"/>
          <w:szCs w:val="24"/>
          <w:lang w:val="en-US"/>
        </w:rPr>
        <w:t>, van der Zee R</w:t>
      </w:r>
      <w:r w:rsidR="00AE59EC" w:rsidRPr="00AE59E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E59EC">
        <w:rPr>
          <w:rFonts w:ascii="Times New Roman" w:hAnsi="Times New Roman" w:cs="Times New Roman"/>
          <w:sz w:val="24"/>
          <w:szCs w:val="24"/>
          <w:lang w:val="en-US"/>
        </w:rPr>
        <w:t xml:space="preserve">, de </w:t>
      </w:r>
      <w:proofErr w:type="spellStart"/>
      <w:r w:rsidRPr="00AE59EC">
        <w:rPr>
          <w:rFonts w:ascii="Times New Roman" w:hAnsi="Times New Roman" w:cs="Times New Roman"/>
          <w:sz w:val="24"/>
          <w:szCs w:val="24"/>
          <w:lang w:val="en-US"/>
        </w:rPr>
        <w:t>Haan</w:t>
      </w:r>
      <w:proofErr w:type="spellEnd"/>
      <w:r w:rsidRPr="00AE59EC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AE59EC" w:rsidRPr="00AE59E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E59E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E59EC" w:rsidRPr="00AE59E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E59EC">
        <w:rPr>
          <w:rFonts w:ascii="Times New Roman" w:hAnsi="Times New Roman" w:cs="Times New Roman"/>
          <w:sz w:val="24"/>
          <w:szCs w:val="24"/>
          <w:lang w:val="en-US"/>
        </w:rPr>
        <w:t xml:space="preserve"> et al. The coronavirus spike protein is a</w:t>
      </w:r>
      <w:r w:rsidR="00AE59EC" w:rsidRPr="00AE59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59EC">
        <w:rPr>
          <w:rFonts w:ascii="Times New Roman" w:hAnsi="Times New Roman" w:cs="Times New Roman"/>
          <w:sz w:val="24"/>
          <w:szCs w:val="24"/>
          <w:lang w:val="en-US"/>
        </w:rPr>
        <w:t>class I virus fusion protein: structural and functional characterization of the fusion core</w:t>
      </w:r>
      <w:r w:rsidR="00AE59EC" w:rsidRPr="00AE59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59EC">
        <w:rPr>
          <w:rFonts w:ascii="Times New Roman" w:hAnsi="Times New Roman" w:cs="Times New Roman"/>
          <w:sz w:val="24"/>
          <w:szCs w:val="24"/>
          <w:lang w:val="en-US"/>
        </w:rPr>
        <w:t xml:space="preserve">complex. </w:t>
      </w:r>
      <w:r w:rsidR="00AE59EC" w:rsidRPr="00AE59EC"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r w:rsidRPr="00AE59EC">
        <w:rPr>
          <w:rFonts w:ascii="Times New Roman" w:hAnsi="Times New Roman" w:cs="Times New Roman"/>
          <w:sz w:val="24"/>
          <w:szCs w:val="24"/>
          <w:lang w:val="en-US"/>
        </w:rPr>
        <w:t xml:space="preserve">J </w:t>
      </w:r>
      <w:proofErr w:type="spellStart"/>
      <w:r w:rsidRPr="00AE59EC">
        <w:rPr>
          <w:rFonts w:ascii="Times New Roman" w:hAnsi="Times New Roman" w:cs="Times New Roman"/>
          <w:sz w:val="24"/>
          <w:szCs w:val="24"/>
          <w:lang w:val="en-US"/>
        </w:rPr>
        <w:t>Virol</w:t>
      </w:r>
      <w:proofErr w:type="spellEnd"/>
      <w:r w:rsidR="00AE59EC" w:rsidRPr="00AE59EC">
        <w:rPr>
          <w:rFonts w:ascii="Times New Roman" w:hAnsi="Times New Roman" w:cs="Times New Roman"/>
          <w:sz w:val="24"/>
          <w:szCs w:val="24"/>
          <w:lang w:val="en-US"/>
        </w:rPr>
        <w:t xml:space="preserve">. – 2003. – Vol. </w:t>
      </w:r>
      <w:r w:rsidRPr="00AE59EC">
        <w:rPr>
          <w:rFonts w:ascii="Times New Roman" w:hAnsi="Times New Roman" w:cs="Times New Roman"/>
          <w:sz w:val="24"/>
          <w:szCs w:val="24"/>
          <w:lang w:val="en-US"/>
        </w:rPr>
        <w:t>77</w:t>
      </w:r>
      <w:r w:rsidR="00AE59EC" w:rsidRPr="00AE59EC">
        <w:rPr>
          <w:rFonts w:ascii="Times New Roman" w:hAnsi="Times New Roman" w:cs="Times New Roman"/>
          <w:sz w:val="24"/>
          <w:szCs w:val="24"/>
          <w:lang w:val="en-US"/>
        </w:rPr>
        <w:t xml:space="preserve">. – P. </w:t>
      </w:r>
      <w:r w:rsidRPr="00AE59EC">
        <w:rPr>
          <w:rFonts w:ascii="Times New Roman" w:hAnsi="Times New Roman" w:cs="Times New Roman"/>
          <w:sz w:val="24"/>
          <w:szCs w:val="24"/>
          <w:lang w:val="en-US"/>
        </w:rPr>
        <w:t>801–8811</w:t>
      </w:r>
      <w:r w:rsidR="00AE59EC" w:rsidRPr="00AE59E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E59EC" w:rsidRPr="00AE59EC" w:rsidRDefault="00AE59EC" w:rsidP="00D0705B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E59EC">
        <w:rPr>
          <w:rFonts w:ascii="Times New Roman" w:hAnsi="Times New Roman" w:cs="Times New Roman"/>
          <w:sz w:val="24"/>
          <w:szCs w:val="24"/>
          <w:lang w:val="en-US"/>
        </w:rPr>
        <w:t>Nal</w:t>
      </w:r>
      <w:proofErr w:type="spellEnd"/>
      <w:r w:rsidRPr="00AE59EC">
        <w:rPr>
          <w:rFonts w:ascii="Times New Roman" w:hAnsi="Times New Roman" w:cs="Times New Roman"/>
          <w:sz w:val="24"/>
          <w:szCs w:val="24"/>
          <w:lang w:val="en-US"/>
        </w:rPr>
        <w:t xml:space="preserve"> B., Chan C., </w:t>
      </w:r>
      <w:proofErr w:type="spellStart"/>
      <w:r w:rsidRPr="00AE59EC">
        <w:rPr>
          <w:rFonts w:ascii="Times New Roman" w:hAnsi="Times New Roman" w:cs="Times New Roman"/>
          <w:sz w:val="24"/>
          <w:szCs w:val="24"/>
          <w:lang w:val="en-US"/>
        </w:rPr>
        <w:t>Kien</w:t>
      </w:r>
      <w:proofErr w:type="spellEnd"/>
      <w:r w:rsidRPr="00AE59EC">
        <w:rPr>
          <w:rFonts w:ascii="Times New Roman" w:hAnsi="Times New Roman" w:cs="Times New Roman"/>
          <w:sz w:val="24"/>
          <w:szCs w:val="24"/>
          <w:lang w:val="en-US"/>
        </w:rPr>
        <w:t xml:space="preserve"> F. et al. Differential maturation and subcellular localization of</w:t>
      </w:r>
    </w:p>
    <w:p w:rsidR="00AE59EC" w:rsidRPr="00AE59EC" w:rsidRDefault="00AE59EC" w:rsidP="00AE59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E59EC">
        <w:rPr>
          <w:rFonts w:ascii="Times New Roman" w:hAnsi="Times New Roman" w:cs="Times New Roman"/>
          <w:sz w:val="24"/>
          <w:szCs w:val="24"/>
          <w:lang w:val="en-US"/>
        </w:rPr>
        <w:t>severe</w:t>
      </w:r>
      <w:proofErr w:type="gramEnd"/>
      <w:r w:rsidRPr="00AE59EC">
        <w:rPr>
          <w:rFonts w:ascii="Times New Roman" w:hAnsi="Times New Roman" w:cs="Times New Roman"/>
          <w:sz w:val="24"/>
          <w:szCs w:val="24"/>
          <w:lang w:val="en-US"/>
        </w:rPr>
        <w:t xml:space="preserve"> acute respiratory syndrome coronavirus surface proteins S, M and E. // J Gen </w:t>
      </w:r>
      <w:proofErr w:type="spellStart"/>
      <w:r w:rsidRPr="00AE59EC">
        <w:rPr>
          <w:rFonts w:ascii="Times New Roman" w:hAnsi="Times New Roman" w:cs="Times New Roman"/>
          <w:sz w:val="24"/>
          <w:szCs w:val="24"/>
          <w:lang w:val="en-US"/>
        </w:rPr>
        <w:t>Virol</w:t>
      </w:r>
      <w:proofErr w:type="spellEnd"/>
      <w:r w:rsidRPr="00AE59EC">
        <w:rPr>
          <w:rFonts w:ascii="Times New Roman" w:hAnsi="Times New Roman" w:cs="Times New Roman"/>
          <w:sz w:val="24"/>
          <w:szCs w:val="24"/>
          <w:lang w:val="en-US"/>
        </w:rPr>
        <w:t xml:space="preserve">. -2005. – Vol. 86. – P.1423–1434. </w:t>
      </w:r>
      <w:proofErr w:type="spellStart"/>
      <w:proofErr w:type="gramStart"/>
      <w:r w:rsidRPr="00AE59EC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proofErr w:type="gramEnd"/>
      <w:r w:rsidRPr="00AE59EC">
        <w:rPr>
          <w:rFonts w:ascii="Times New Roman" w:hAnsi="Times New Roman" w:cs="Times New Roman"/>
          <w:sz w:val="24"/>
          <w:szCs w:val="24"/>
          <w:lang w:val="en-US"/>
        </w:rPr>
        <w:t>: 10.1099/vir.0.80671-0</w:t>
      </w:r>
    </w:p>
    <w:p w:rsidR="00AE59EC" w:rsidRPr="00307A33" w:rsidRDefault="00AE59EC" w:rsidP="00AE59EC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E59EC">
        <w:rPr>
          <w:rFonts w:ascii="Times New Roman" w:hAnsi="Times New Roman" w:cs="Times New Roman"/>
          <w:sz w:val="24"/>
          <w:szCs w:val="24"/>
          <w:lang w:val="en-US"/>
        </w:rPr>
        <w:t>Neuman</w:t>
      </w:r>
      <w:proofErr w:type="spellEnd"/>
      <w:r w:rsidRPr="00AE59EC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="00D070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E59EC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D070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E59EC">
        <w:rPr>
          <w:rFonts w:ascii="Times New Roman" w:hAnsi="Times New Roman" w:cs="Times New Roman"/>
          <w:sz w:val="24"/>
          <w:szCs w:val="24"/>
          <w:lang w:val="en-US"/>
        </w:rPr>
        <w:t>, Kiss G</w:t>
      </w:r>
      <w:r w:rsidR="00D070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E59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E59EC">
        <w:rPr>
          <w:rFonts w:ascii="Times New Roman" w:hAnsi="Times New Roman" w:cs="Times New Roman"/>
          <w:sz w:val="24"/>
          <w:szCs w:val="24"/>
          <w:lang w:val="en-US"/>
        </w:rPr>
        <w:t>Kunding</w:t>
      </w:r>
      <w:proofErr w:type="spellEnd"/>
      <w:r w:rsidRPr="00AE59EC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D070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E59E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0705B">
        <w:rPr>
          <w:rFonts w:ascii="Times New Roman" w:hAnsi="Times New Roman" w:cs="Times New Roman"/>
          <w:sz w:val="24"/>
          <w:szCs w:val="24"/>
          <w:lang w:val="en-US"/>
        </w:rPr>
        <w:t xml:space="preserve">. et al. </w:t>
      </w:r>
      <w:r w:rsidRPr="00AE59EC">
        <w:rPr>
          <w:rFonts w:ascii="Times New Roman" w:hAnsi="Times New Roman" w:cs="Times New Roman"/>
          <w:sz w:val="24"/>
          <w:szCs w:val="24"/>
          <w:lang w:val="en-US"/>
        </w:rPr>
        <w:t xml:space="preserve">A structural analysis of M protein in coronavirus assembly </w:t>
      </w:r>
      <w:r w:rsidRPr="00AE59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and morphology. </w:t>
      </w:r>
      <w:r w:rsid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// </w:t>
      </w:r>
      <w:r w:rsidRPr="00AE59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J </w:t>
      </w:r>
      <w:proofErr w:type="spellStart"/>
      <w:r w:rsidRPr="00AE59EC">
        <w:rPr>
          <w:rFonts w:ascii="Times New Roman" w:hAnsi="Times New Roman" w:cs="Times New Roman"/>
          <w:color w:val="000000"/>
          <w:sz w:val="24"/>
          <w:szCs w:val="24"/>
          <w:lang w:val="en-US"/>
        </w:rPr>
        <w:t>Struct</w:t>
      </w:r>
      <w:proofErr w:type="spellEnd"/>
      <w:r w:rsidRPr="00AE59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Biol</w:t>
      </w:r>
      <w:r w:rsid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– </w:t>
      </w:r>
      <w:r w:rsidR="00D0705B" w:rsidRPr="00AE59EC">
        <w:rPr>
          <w:rFonts w:ascii="Times New Roman" w:hAnsi="Times New Roman" w:cs="Times New Roman"/>
          <w:sz w:val="24"/>
          <w:szCs w:val="24"/>
          <w:lang w:val="en-US"/>
        </w:rPr>
        <w:t>2011</w:t>
      </w:r>
      <w:r w:rsidR="00D0705B">
        <w:rPr>
          <w:rFonts w:ascii="Times New Roman" w:hAnsi="Times New Roman" w:cs="Times New Roman"/>
          <w:sz w:val="24"/>
          <w:szCs w:val="24"/>
          <w:lang w:val="en-US"/>
        </w:rPr>
        <w:t xml:space="preserve">. – Vol. </w:t>
      </w:r>
      <w:r w:rsidRPr="00AE59EC">
        <w:rPr>
          <w:rFonts w:ascii="Times New Roman" w:hAnsi="Times New Roman" w:cs="Times New Roman"/>
          <w:color w:val="000000"/>
          <w:sz w:val="24"/>
          <w:szCs w:val="24"/>
          <w:lang w:val="en-US"/>
        </w:rPr>
        <w:t>174</w:t>
      </w:r>
      <w:r w:rsid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>. – P.</w:t>
      </w:r>
      <w:r w:rsidRPr="00AE59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11–22. </w:t>
      </w:r>
      <w:proofErr w:type="spellStart"/>
      <w:r w:rsidRPr="00AE59EC">
        <w:rPr>
          <w:rFonts w:ascii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Pr="00AE59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307A33">
        <w:rPr>
          <w:rFonts w:ascii="Times New Roman" w:hAnsi="Times New Roman" w:cs="Times New Roman"/>
          <w:sz w:val="24"/>
          <w:szCs w:val="24"/>
          <w:lang w:val="en-US"/>
        </w:rPr>
        <w:t>10.1016/j.jsb.2010.11.021</w:t>
      </w:r>
    </w:p>
    <w:p w:rsidR="00307A33" w:rsidRPr="00307A33" w:rsidRDefault="00307A33" w:rsidP="00307A33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7A33">
        <w:rPr>
          <w:rFonts w:ascii="Times New Roman" w:hAnsi="Times New Roman" w:cs="Times New Roman"/>
          <w:sz w:val="24"/>
          <w:szCs w:val="24"/>
          <w:lang w:val="en-US"/>
        </w:rPr>
        <w:t>Chang C</w:t>
      </w:r>
      <w:r w:rsidR="00D070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07A3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070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07A33">
        <w:rPr>
          <w:rFonts w:ascii="Times New Roman" w:hAnsi="Times New Roman" w:cs="Times New Roman"/>
          <w:sz w:val="24"/>
          <w:szCs w:val="24"/>
          <w:lang w:val="en-US"/>
        </w:rPr>
        <w:t>, Sue S</w:t>
      </w:r>
      <w:r w:rsidR="00D070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07A3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070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07A33">
        <w:rPr>
          <w:rFonts w:ascii="Times New Roman" w:hAnsi="Times New Roman" w:cs="Times New Roman"/>
          <w:sz w:val="24"/>
          <w:szCs w:val="24"/>
          <w:lang w:val="en-US"/>
        </w:rPr>
        <w:t>, Yu T</w:t>
      </w:r>
      <w:r w:rsidR="00D070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07A3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070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07A33">
        <w:rPr>
          <w:rFonts w:ascii="Times New Roman" w:hAnsi="Times New Roman" w:cs="Times New Roman"/>
          <w:sz w:val="24"/>
          <w:szCs w:val="24"/>
          <w:lang w:val="en-US"/>
        </w:rPr>
        <w:t xml:space="preserve"> et al</w:t>
      </w:r>
      <w:r w:rsidR="00D070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07A33">
        <w:rPr>
          <w:rFonts w:ascii="Times New Roman" w:hAnsi="Times New Roman" w:cs="Times New Roman"/>
          <w:sz w:val="24"/>
          <w:szCs w:val="24"/>
          <w:lang w:val="en-US"/>
        </w:rPr>
        <w:t xml:space="preserve"> Modular organization of SARS coronavirus </w:t>
      </w:r>
      <w:proofErr w:type="spellStart"/>
      <w:r w:rsidRPr="00307A33">
        <w:rPr>
          <w:rFonts w:ascii="Times New Roman" w:hAnsi="Times New Roman" w:cs="Times New Roman"/>
          <w:sz w:val="24"/>
          <w:szCs w:val="24"/>
          <w:lang w:val="en-US"/>
        </w:rPr>
        <w:t>nucleocapsid</w:t>
      </w:r>
      <w:proofErr w:type="spellEnd"/>
      <w:r w:rsidRPr="00307A33">
        <w:rPr>
          <w:rFonts w:ascii="Times New Roman" w:hAnsi="Times New Roman" w:cs="Times New Roman"/>
          <w:sz w:val="24"/>
          <w:szCs w:val="24"/>
          <w:lang w:val="en-US"/>
        </w:rPr>
        <w:t xml:space="preserve"> protein. </w:t>
      </w:r>
      <w:r w:rsidR="00D0705B"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r w:rsidRPr="00307A33">
        <w:rPr>
          <w:rFonts w:ascii="Times New Roman" w:hAnsi="Times New Roman" w:cs="Times New Roman"/>
          <w:sz w:val="24"/>
          <w:szCs w:val="24"/>
          <w:lang w:val="en-US"/>
        </w:rPr>
        <w:t>J Biomed Sci</w:t>
      </w:r>
      <w:r w:rsidR="00D0705B">
        <w:rPr>
          <w:rFonts w:ascii="Times New Roman" w:hAnsi="Times New Roman" w:cs="Times New Roman"/>
          <w:sz w:val="24"/>
          <w:szCs w:val="24"/>
          <w:lang w:val="en-US"/>
        </w:rPr>
        <w:t>. -</w:t>
      </w:r>
      <w:r w:rsidRPr="00307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705B" w:rsidRPr="00307A33">
        <w:rPr>
          <w:rFonts w:ascii="Times New Roman" w:hAnsi="Times New Roman" w:cs="Times New Roman"/>
          <w:sz w:val="24"/>
          <w:szCs w:val="24"/>
          <w:lang w:val="en-US"/>
        </w:rPr>
        <w:t>2006</w:t>
      </w:r>
      <w:r w:rsidR="00D0705B"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="00D0705B" w:rsidRPr="00307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705B">
        <w:rPr>
          <w:rFonts w:ascii="Times New Roman" w:hAnsi="Times New Roman" w:cs="Times New Roman"/>
          <w:sz w:val="24"/>
          <w:szCs w:val="24"/>
          <w:lang w:val="en-US"/>
        </w:rPr>
        <w:t xml:space="preserve">Vol. </w:t>
      </w:r>
      <w:r w:rsidRPr="00307A33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D0705B">
        <w:rPr>
          <w:rFonts w:ascii="Times New Roman" w:hAnsi="Times New Roman" w:cs="Times New Roman"/>
          <w:sz w:val="24"/>
          <w:szCs w:val="24"/>
          <w:lang w:val="en-US"/>
        </w:rPr>
        <w:t>. – P.</w:t>
      </w:r>
      <w:r w:rsidRPr="00307A33">
        <w:rPr>
          <w:rFonts w:ascii="Times New Roman" w:hAnsi="Times New Roman" w:cs="Times New Roman"/>
          <w:sz w:val="24"/>
          <w:szCs w:val="24"/>
          <w:lang w:val="en-US"/>
        </w:rPr>
        <w:t xml:space="preserve">59–72. </w:t>
      </w:r>
      <w:proofErr w:type="spellStart"/>
      <w:r w:rsidRPr="00307A33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307A33">
        <w:rPr>
          <w:rFonts w:ascii="Times New Roman" w:hAnsi="Times New Roman" w:cs="Times New Roman"/>
          <w:sz w:val="24"/>
          <w:szCs w:val="24"/>
          <w:lang w:val="en-US"/>
        </w:rPr>
        <w:t>: 10.1007/s11373-005-9035-9</w:t>
      </w:r>
    </w:p>
    <w:p w:rsidR="00307A33" w:rsidRPr="00D0705B" w:rsidRDefault="00307A33" w:rsidP="00A81B72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705B">
        <w:rPr>
          <w:rFonts w:ascii="Times New Roman" w:hAnsi="Times New Roman" w:cs="Times New Roman"/>
          <w:sz w:val="24"/>
          <w:szCs w:val="24"/>
          <w:lang w:val="en-US"/>
        </w:rPr>
        <w:t>Hurst K</w:t>
      </w:r>
      <w:r w:rsidR="00D0705B" w:rsidRPr="00D070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0705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0705B" w:rsidRPr="00D070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070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0705B">
        <w:rPr>
          <w:rFonts w:ascii="Times New Roman" w:hAnsi="Times New Roman" w:cs="Times New Roman"/>
          <w:sz w:val="24"/>
          <w:szCs w:val="24"/>
          <w:lang w:val="en-US"/>
        </w:rPr>
        <w:t>Koetzner</w:t>
      </w:r>
      <w:proofErr w:type="spellEnd"/>
      <w:r w:rsidRPr="00D0705B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D0705B" w:rsidRPr="00D070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0705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0705B" w:rsidRPr="00D070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0705B">
        <w:rPr>
          <w:rFonts w:ascii="Times New Roman" w:hAnsi="Times New Roman" w:cs="Times New Roman"/>
          <w:sz w:val="24"/>
          <w:szCs w:val="24"/>
          <w:lang w:val="en-US"/>
        </w:rPr>
        <w:t>, Masters P</w:t>
      </w:r>
      <w:r w:rsidR="00D0705B" w:rsidRPr="00D070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0705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0705B" w:rsidRPr="00D070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0705B">
        <w:rPr>
          <w:rFonts w:ascii="Times New Roman" w:hAnsi="Times New Roman" w:cs="Times New Roman"/>
          <w:sz w:val="24"/>
          <w:szCs w:val="24"/>
          <w:lang w:val="en-US"/>
        </w:rPr>
        <w:t xml:space="preserve"> Identification of in vivo-interacting domains of the murine coronavirus </w:t>
      </w:r>
      <w:proofErr w:type="spellStart"/>
      <w:r w:rsidRPr="00D0705B">
        <w:rPr>
          <w:rFonts w:ascii="Times New Roman" w:hAnsi="Times New Roman" w:cs="Times New Roman"/>
          <w:sz w:val="24"/>
          <w:szCs w:val="24"/>
          <w:lang w:val="en-US"/>
        </w:rPr>
        <w:t>nucleocapsid</w:t>
      </w:r>
      <w:proofErr w:type="spellEnd"/>
      <w:r w:rsidRPr="00D0705B">
        <w:rPr>
          <w:rFonts w:ascii="Times New Roman" w:hAnsi="Times New Roman" w:cs="Times New Roman"/>
          <w:sz w:val="24"/>
          <w:szCs w:val="24"/>
          <w:lang w:val="en-US"/>
        </w:rPr>
        <w:t xml:space="preserve"> protein.</w:t>
      </w:r>
      <w:r w:rsidR="00D0705B" w:rsidRPr="00D0705B"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r w:rsidRPr="00D0705B">
        <w:rPr>
          <w:rFonts w:ascii="Times New Roman" w:hAnsi="Times New Roman" w:cs="Times New Roman"/>
          <w:sz w:val="24"/>
          <w:szCs w:val="24"/>
          <w:lang w:val="en-US"/>
        </w:rPr>
        <w:t xml:space="preserve">J </w:t>
      </w:r>
      <w:proofErr w:type="spellStart"/>
      <w:r w:rsidRPr="00D0705B">
        <w:rPr>
          <w:rFonts w:ascii="Times New Roman" w:hAnsi="Times New Roman" w:cs="Times New Roman"/>
          <w:sz w:val="24"/>
          <w:szCs w:val="24"/>
          <w:lang w:val="en-US"/>
        </w:rPr>
        <w:t>Virol</w:t>
      </w:r>
      <w:proofErr w:type="spellEnd"/>
      <w:r w:rsidR="00D0705B" w:rsidRPr="00D0705B">
        <w:rPr>
          <w:rFonts w:ascii="Times New Roman" w:hAnsi="Times New Roman" w:cs="Times New Roman"/>
          <w:sz w:val="24"/>
          <w:szCs w:val="24"/>
          <w:lang w:val="en-US"/>
        </w:rPr>
        <w:t xml:space="preserve">. – 2009. – Vol. </w:t>
      </w:r>
      <w:r w:rsidRPr="00D0705B">
        <w:rPr>
          <w:rFonts w:ascii="Times New Roman" w:hAnsi="Times New Roman" w:cs="Times New Roman"/>
          <w:sz w:val="24"/>
          <w:szCs w:val="24"/>
          <w:lang w:val="en-US"/>
        </w:rPr>
        <w:t>83</w:t>
      </w:r>
      <w:r w:rsidR="00D0705B" w:rsidRPr="00D0705B">
        <w:rPr>
          <w:rFonts w:ascii="Times New Roman" w:hAnsi="Times New Roman" w:cs="Times New Roman"/>
          <w:sz w:val="24"/>
          <w:szCs w:val="24"/>
          <w:lang w:val="en-US"/>
        </w:rPr>
        <w:t>. – P.7</w:t>
      </w:r>
      <w:r w:rsidRPr="00D0705B">
        <w:rPr>
          <w:rFonts w:ascii="Times New Roman" w:hAnsi="Times New Roman" w:cs="Times New Roman"/>
          <w:sz w:val="24"/>
          <w:szCs w:val="24"/>
          <w:lang w:val="en-US"/>
        </w:rPr>
        <w:t xml:space="preserve">221–7234. </w:t>
      </w:r>
      <w:proofErr w:type="spellStart"/>
      <w:proofErr w:type="gramStart"/>
      <w:r w:rsidRPr="00D0705B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proofErr w:type="gramEnd"/>
      <w:r w:rsidRPr="00D0705B">
        <w:rPr>
          <w:rFonts w:ascii="Times New Roman" w:hAnsi="Times New Roman" w:cs="Times New Roman"/>
          <w:sz w:val="24"/>
          <w:szCs w:val="24"/>
          <w:lang w:val="en-US"/>
        </w:rPr>
        <w:t>: 10.1128/</w:t>
      </w:r>
      <w:r w:rsidR="00D0705B" w:rsidRPr="00D07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705B">
        <w:rPr>
          <w:rFonts w:ascii="Times New Roman" w:hAnsi="Times New Roman" w:cs="Times New Roman"/>
          <w:sz w:val="24"/>
          <w:szCs w:val="24"/>
          <w:lang w:val="en-US"/>
        </w:rPr>
        <w:t xml:space="preserve">JVI.00440-09. </w:t>
      </w:r>
    </w:p>
    <w:p w:rsidR="00307A33" w:rsidRPr="00D0705B" w:rsidRDefault="00307A33" w:rsidP="00D0705B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Stohlman</w:t>
      </w:r>
      <w:proofErr w:type="spellEnd"/>
      <w:r w:rsidRP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</w:t>
      </w:r>
      <w:r w:rsid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>, Baric R</w:t>
      </w:r>
      <w:r w:rsid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>, Nelson G</w:t>
      </w:r>
      <w:r w:rsid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et al</w:t>
      </w:r>
      <w:r w:rsid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Specific interaction between coronavirus leader RNA and </w:t>
      </w:r>
      <w:proofErr w:type="spellStart"/>
      <w:r w:rsidRP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>nucleocapsid</w:t>
      </w:r>
      <w:proofErr w:type="spellEnd"/>
      <w:r w:rsidRP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protein. </w:t>
      </w:r>
      <w:r w:rsid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// </w:t>
      </w:r>
      <w:r w:rsidRP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J </w:t>
      </w:r>
      <w:proofErr w:type="spellStart"/>
      <w:r w:rsidRP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>Virol</w:t>
      </w:r>
      <w:proofErr w:type="spellEnd"/>
      <w:r w:rsid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– </w:t>
      </w:r>
      <w:r w:rsidR="00D0705B" w:rsidRP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>1988</w:t>
      </w:r>
      <w:r w:rsid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>. – Vol.</w:t>
      </w:r>
      <w:r w:rsidR="00D0705B" w:rsidRP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>62</w:t>
      </w:r>
      <w:r w:rsid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>. – P.</w:t>
      </w:r>
      <w:r w:rsidRP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>4288–4295.</w:t>
      </w:r>
    </w:p>
    <w:p w:rsidR="00307A33" w:rsidRPr="00D0705B" w:rsidRDefault="00307A33" w:rsidP="00D0705B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>Molenkamp R</w:t>
      </w:r>
      <w:r w:rsid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>Spaan</w:t>
      </w:r>
      <w:proofErr w:type="spellEnd"/>
      <w:r w:rsidRP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</w:t>
      </w:r>
      <w:r w:rsid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>J</w:t>
      </w:r>
      <w:r w:rsid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Identification of a </w:t>
      </w:r>
      <w:proofErr w:type="spellStart"/>
      <w:r w:rsidRP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>specifi</w:t>
      </w:r>
      <w:proofErr w:type="spellEnd"/>
      <w:r w:rsidRP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 interaction between</w:t>
      </w:r>
      <w:r w:rsid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proofErr w:type="gramStart"/>
      <w:r w:rsidRP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>coronavirus mouse hepatitis virus</w:t>
      </w:r>
      <w:proofErr w:type="gramEnd"/>
      <w:r w:rsidRP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A59 </w:t>
      </w:r>
      <w:proofErr w:type="spellStart"/>
      <w:r w:rsidRP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>nucleocapsid</w:t>
      </w:r>
      <w:proofErr w:type="spellEnd"/>
      <w:r w:rsidRP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protein and packaging signal. </w:t>
      </w:r>
      <w:r w:rsid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// </w:t>
      </w:r>
      <w:r w:rsidRP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>Virology</w:t>
      </w:r>
      <w:r w:rsid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</w:t>
      </w:r>
      <w:r w:rsidRP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705B" w:rsidRP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>1997</w:t>
      </w:r>
      <w:r w:rsid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>. – Vol.</w:t>
      </w:r>
      <w:r w:rsidR="00D0705B" w:rsidRP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>239</w:t>
      </w:r>
      <w:r w:rsid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>. – P.</w:t>
      </w:r>
      <w:r w:rsidRP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>78–86</w:t>
      </w:r>
      <w:r w:rsid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307A33" w:rsidRPr="00D0705B" w:rsidRDefault="00307A33" w:rsidP="00D0705B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>Kuo</w:t>
      </w:r>
      <w:proofErr w:type="spellEnd"/>
      <w:r w:rsidRP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</w:t>
      </w:r>
      <w:r w:rsid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>, Masters P</w:t>
      </w:r>
      <w:r w:rsid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Functional analysis of the murine coronavirus genomic RNA packaging signal. </w:t>
      </w:r>
      <w:r w:rsid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// </w:t>
      </w:r>
      <w:r w:rsidRP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J </w:t>
      </w:r>
      <w:proofErr w:type="spellStart"/>
      <w:r w:rsidRP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>Virol</w:t>
      </w:r>
      <w:proofErr w:type="spellEnd"/>
      <w:r w:rsid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– </w:t>
      </w:r>
      <w:r w:rsidR="00D0705B" w:rsidRP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>2013</w:t>
      </w:r>
      <w:r w:rsid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>. – Vol.</w:t>
      </w:r>
      <w:r w:rsidR="00D0705B" w:rsidRP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>87</w:t>
      </w:r>
      <w:r w:rsid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>. – P.</w:t>
      </w:r>
      <w:r w:rsidRP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5182–5192. </w:t>
      </w:r>
      <w:proofErr w:type="spellStart"/>
      <w:r w:rsidRP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P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D0705B">
        <w:rPr>
          <w:rFonts w:ascii="Times New Roman" w:hAnsi="Times New Roman" w:cs="Times New Roman"/>
          <w:sz w:val="24"/>
          <w:szCs w:val="24"/>
          <w:lang w:val="en-US"/>
        </w:rPr>
        <w:t>10.1128/JVI.00100-13</w:t>
      </w:r>
    </w:p>
    <w:p w:rsidR="00307A33" w:rsidRPr="00D0705B" w:rsidRDefault="00307A33" w:rsidP="009A4FF0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705B">
        <w:rPr>
          <w:rFonts w:ascii="Times New Roman" w:hAnsi="Times New Roman" w:cs="Times New Roman"/>
          <w:sz w:val="24"/>
          <w:szCs w:val="24"/>
          <w:lang w:val="en-US"/>
        </w:rPr>
        <w:t>Hurst K</w:t>
      </w:r>
      <w:r w:rsidR="00D0705B" w:rsidRPr="00D070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0705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0705B" w:rsidRPr="00D070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070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0705B">
        <w:rPr>
          <w:rFonts w:ascii="Times New Roman" w:hAnsi="Times New Roman" w:cs="Times New Roman"/>
          <w:sz w:val="24"/>
          <w:szCs w:val="24"/>
          <w:lang w:val="en-US"/>
        </w:rPr>
        <w:t>Koetzner</w:t>
      </w:r>
      <w:proofErr w:type="spellEnd"/>
      <w:r w:rsidRPr="00D0705B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D0705B" w:rsidRPr="00D070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0705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0705B" w:rsidRPr="00D070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0705B">
        <w:rPr>
          <w:rFonts w:ascii="Times New Roman" w:hAnsi="Times New Roman" w:cs="Times New Roman"/>
          <w:sz w:val="24"/>
          <w:szCs w:val="24"/>
          <w:lang w:val="en-US"/>
        </w:rPr>
        <w:t>, Masters P</w:t>
      </w:r>
      <w:r w:rsidR="00D0705B" w:rsidRPr="00D070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0705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0705B" w:rsidRPr="00D070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0705B">
        <w:rPr>
          <w:rFonts w:ascii="Times New Roman" w:hAnsi="Times New Roman" w:cs="Times New Roman"/>
          <w:sz w:val="24"/>
          <w:szCs w:val="24"/>
          <w:lang w:val="en-US"/>
        </w:rPr>
        <w:t xml:space="preserve"> Characterization of a critical interaction between the coronavirus </w:t>
      </w:r>
      <w:proofErr w:type="spellStart"/>
      <w:r w:rsidRPr="00D0705B">
        <w:rPr>
          <w:rFonts w:ascii="Times New Roman" w:hAnsi="Times New Roman" w:cs="Times New Roman"/>
          <w:sz w:val="24"/>
          <w:szCs w:val="24"/>
          <w:lang w:val="en-US"/>
        </w:rPr>
        <w:t>nucleocapsid</w:t>
      </w:r>
      <w:proofErr w:type="spellEnd"/>
      <w:r w:rsidRPr="00D0705B">
        <w:rPr>
          <w:rFonts w:ascii="Times New Roman" w:hAnsi="Times New Roman" w:cs="Times New Roman"/>
          <w:sz w:val="24"/>
          <w:szCs w:val="24"/>
          <w:lang w:val="en-US"/>
        </w:rPr>
        <w:t xml:space="preserve"> protein and nonstructural protein 3 of the viral </w:t>
      </w:r>
      <w:proofErr w:type="spellStart"/>
      <w:r w:rsidRPr="00D0705B">
        <w:rPr>
          <w:rFonts w:ascii="Times New Roman" w:hAnsi="Times New Roman" w:cs="Times New Roman"/>
          <w:sz w:val="24"/>
          <w:szCs w:val="24"/>
          <w:lang w:val="en-US"/>
        </w:rPr>
        <w:t>replicase</w:t>
      </w:r>
      <w:proofErr w:type="spellEnd"/>
      <w:r w:rsidRPr="00D0705B">
        <w:rPr>
          <w:rFonts w:ascii="Times New Roman" w:hAnsi="Times New Roman" w:cs="Times New Roman"/>
          <w:sz w:val="24"/>
          <w:szCs w:val="24"/>
          <w:lang w:val="en-US"/>
        </w:rPr>
        <w:t xml:space="preserve">- transcriptase complex. </w:t>
      </w:r>
      <w:r w:rsidR="00D0705B"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r w:rsidRPr="00D0705B">
        <w:rPr>
          <w:rFonts w:ascii="Times New Roman" w:hAnsi="Times New Roman" w:cs="Times New Roman"/>
          <w:sz w:val="24"/>
          <w:szCs w:val="24"/>
          <w:lang w:val="en-US"/>
        </w:rPr>
        <w:t xml:space="preserve">J </w:t>
      </w:r>
      <w:proofErr w:type="spellStart"/>
      <w:r w:rsidRPr="00D0705B">
        <w:rPr>
          <w:rFonts w:ascii="Times New Roman" w:hAnsi="Times New Roman" w:cs="Times New Roman"/>
          <w:sz w:val="24"/>
          <w:szCs w:val="24"/>
          <w:lang w:val="en-US"/>
        </w:rPr>
        <w:t>Virol</w:t>
      </w:r>
      <w:proofErr w:type="spellEnd"/>
      <w:r w:rsidR="00D0705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="00D0705B" w:rsidRPr="00D0705B">
        <w:rPr>
          <w:rFonts w:ascii="Times New Roman" w:hAnsi="Times New Roman" w:cs="Times New Roman"/>
          <w:sz w:val="24"/>
          <w:szCs w:val="24"/>
          <w:lang w:val="en-US"/>
        </w:rPr>
        <w:t>2013</w:t>
      </w:r>
      <w:r w:rsidR="00D0705B">
        <w:rPr>
          <w:rFonts w:ascii="Times New Roman" w:hAnsi="Times New Roman" w:cs="Times New Roman"/>
          <w:sz w:val="24"/>
          <w:szCs w:val="24"/>
          <w:lang w:val="en-US"/>
        </w:rPr>
        <w:t>. - Vol</w:t>
      </w:r>
      <w:r w:rsidR="00D0705B" w:rsidRPr="00D070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0705B">
        <w:rPr>
          <w:rFonts w:ascii="Times New Roman" w:hAnsi="Times New Roman" w:cs="Times New Roman"/>
          <w:sz w:val="24"/>
          <w:szCs w:val="24"/>
          <w:lang w:val="en-US"/>
        </w:rPr>
        <w:t>87</w:t>
      </w:r>
      <w:r w:rsidR="00D0705B">
        <w:rPr>
          <w:rFonts w:ascii="Times New Roman" w:hAnsi="Times New Roman" w:cs="Times New Roman"/>
          <w:sz w:val="24"/>
          <w:szCs w:val="24"/>
          <w:lang w:val="en-US"/>
        </w:rPr>
        <w:t>. – P.</w:t>
      </w:r>
      <w:r w:rsidRPr="00D0705B">
        <w:rPr>
          <w:rFonts w:ascii="Times New Roman" w:hAnsi="Times New Roman" w:cs="Times New Roman"/>
          <w:sz w:val="24"/>
          <w:szCs w:val="24"/>
          <w:lang w:val="en-US"/>
        </w:rPr>
        <w:t xml:space="preserve">9159–9172. </w:t>
      </w:r>
      <w:proofErr w:type="spellStart"/>
      <w:r w:rsidRPr="00D0705B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D0705B">
        <w:rPr>
          <w:rFonts w:ascii="Times New Roman" w:hAnsi="Times New Roman" w:cs="Times New Roman"/>
          <w:sz w:val="24"/>
          <w:szCs w:val="24"/>
          <w:lang w:val="en-US"/>
        </w:rPr>
        <w:t>: 10.1128/JVI.01275-13</w:t>
      </w:r>
    </w:p>
    <w:p w:rsidR="00307A33" w:rsidRPr="00D0705B" w:rsidRDefault="00307A33" w:rsidP="00D0705B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>Sturman</w:t>
      </w:r>
      <w:proofErr w:type="spellEnd"/>
      <w:r w:rsidRP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</w:t>
      </w:r>
      <w:r w:rsid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>, Holmes K</w:t>
      </w:r>
      <w:r w:rsid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>Behnke</w:t>
      </w:r>
      <w:proofErr w:type="spellEnd"/>
      <w:r w:rsidRP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</w:t>
      </w:r>
      <w:r w:rsid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Isolation of coronavirus envelope </w:t>
      </w:r>
      <w:r w:rsid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</w:t>
      </w:r>
      <w:r w:rsidRP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>lycoproteins</w:t>
      </w:r>
    </w:p>
    <w:p w:rsidR="00307A33" w:rsidRPr="00D0705B" w:rsidRDefault="00307A33" w:rsidP="00D070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  <w:proofErr w:type="gramEnd"/>
      <w:r w:rsidRP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interaction with the viral </w:t>
      </w:r>
      <w:proofErr w:type="spellStart"/>
      <w:r w:rsidRP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>nucleocapsid</w:t>
      </w:r>
      <w:proofErr w:type="spellEnd"/>
      <w:r w:rsidRP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// </w:t>
      </w:r>
      <w:r w:rsidRP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J </w:t>
      </w:r>
      <w:proofErr w:type="spellStart"/>
      <w:r w:rsidRP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>Virol</w:t>
      </w:r>
      <w:proofErr w:type="spellEnd"/>
      <w:r w:rsid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- </w:t>
      </w:r>
      <w:r w:rsidRP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705B" w:rsidRP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>1980</w:t>
      </w:r>
      <w:r w:rsid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>. – Vol.</w:t>
      </w:r>
      <w:r w:rsidR="00D0705B" w:rsidRP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>33</w:t>
      </w:r>
      <w:r w:rsid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>. – P.</w:t>
      </w:r>
      <w:r w:rsidRPr="00D070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449–462. </w:t>
      </w:r>
    </w:p>
    <w:p w:rsidR="00307A33" w:rsidRPr="00D0705B" w:rsidRDefault="00307A33" w:rsidP="00D0705B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0705B">
        <w:rPr>
          <w:rStyle w:val="citation"/>
          <w:rFonts w:ascii="Times New Roman" w:hAnsi="Times New Roman" w:cs="Times New Roman"/>
          <w:iCs/>
          <w:sz w:val="24"/>
          <w:szCs w:val="24"/>
          <w:lang w:val="en-US"/>
        </w:rPr>
        <w:t>Xiaolu</w:t>
      </w:r>
      <w:proofErr w:type="spellEnd"/>
      <w:r w:rsidRPr="00D0705B">
        <w:rPr>
          <w:rStyle w:val="citation"/>
          <w:rFonts w:ascii="Times New Roman" w:hAnsi="Times New Roman" w:cs="Times New Roman"/>
          <w:iCs/>
          <w:sz w:val="24"/>
          <w:szCs w:val="24"/>
          <w:lang w:val="en-US"/>
        </w:rPr>
        <w:t xml:space="preserve"> Tang, </w:t>
      </w:r>
      <w:proofErr w:type="spellStart"/>
      <w:r w:rsidRPr="00D0705B">
        <w:rPr>
          <w:rStyle w:val="citation"/>
          <w:rFonts w:ascii="Times New Roman" w:hAnsi="Times New Roman" w:cs="Times New Roman"/>
          <w:iCs/>
          <w:sz w:val="24"/>
          <w:szCs w:val="24"/>
          <w:lang w:val="en-US"/>
        </w:rPr>
        <w:t>Changcheng</w:t>
      </w:r>
      <w:proofErr w:type="spellEnd"/>
      <w:r w:rsidRPr="00D0705B">
        <w:rPr>
          <w:rStyle w:val="citation"/>
          <w:rFonts w:ascii="Times New Roman" w:hAnsi="Times New Roman" w:cs="Times New Roman"/>
          <w:iCs/>
          <w:sz w:val="24"/>
          <w:szCs w:val="24"/>
          <w:lang w:val="en-US"/>
        </w:rPr>
        <w:t xml:space="preserve"> Wu, Xiang Li, </w:t>
      </w:r>
      <w:proofErr w:type="spellStart"/>
      <w:r w:rsidRPr="00D0705B">
        <w:rPr>
          <w:rStyle w:val="citation"/>
          <w:rFonts w:ascii="Times New Roman" w:hAnsi="Times New Roman" w:cs="Times New Roman"/>
          <w:iCs/>
          <w:sz w:val="24"/>
          <w:szCs w:val="24"/>
          <w:lang w:val="en-US"/>
        </w:rPr>
        <w:t>Yuhe</w:t>
      </w:r>
      <w:proofErr w:type="spellEnd"/>
      <w:r w:rsidRPr="00D0705B">
        <w:rPr>
          <w:rStyle w:val="citation"/>
          <w:rFonts w:ascii="Times New Roman" w:hAnsi="Times New Roman" w:cs="Times New Roman"/>
          <w:iCs/>
          <w:sz w:val="24"/>
          <w:szCs w:val="24"/>
          <w:lang w:val="en-US"/>
        </w:rPr>
        <w:t xml:space="preserve"> Song, </w:t>
      </w:r>
      <w:proofErr w:type="spellStart"/>
      <w:r w:rsidRPr="00D0705B">
        <w:rPr>
          <w:rStyle w:val="citation"/>
          <w:rFonts w:ascii="Times New Roman" w:hAnsi="Times New Roman" w:cs="Times New Roman"/>
          <w:iCs/>
          <w:sz w:val="24"/>
          <w:szCs w:val="24"/>
          <w:lang w:val="en-US"/>
        </w:rPr>
        <w:t>Xinmin</w:t>
      </w:r>
      <w:proofErr w:type="spellEnd"/>
      <w:r w:rsidRPr="00D0705B">
        <w:rPr>
          <w:rStyle w:val="citation"/>
          <w:rFonts w:ascii="Times New Roman" w:hAnsi="Times New Roman" w:cs="Times New Roman"/>
          <w:iCs/>
          <w:sz w:val="24"/>
          <w:szCs w:val="24"/>
          <w:lang w:val="en-US"/>
        </w:rPr>
        <w:t xml:space="preserve"> Yao.</w:t>
      </w:r>
      <w:r w:rsidRPr="00D0705B">
        <w:rPr>
          <w:rStyle w:val="citation"/>
          <w:rFonts w:ascii="Times New Roman" w:hAnsi="Times New Roman" w:cs="Times New Roman"/>
          <w:sz w:val="24"/>
          <w:szCs w:val="24"/>
          <w:lang w:val="en-US"/>
        </w:rPr>
        <w:t xml:space="preserve"> On the origin and continuing evolution of SARS-CoV-2 </w:t>
      </w:r>
      <w:r w:rsidRPr="00D0705B">
        <w:rPr>
          <w:rStyle w:val="ref-info"/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D0705B">
        <w:rPr>
          <w:rStyle w:val="ref-info"/>
          <w:rFonts w:ascii="Times New Roman" w:hAnsi="Times New Roman" w:cs="Times New Roman"/>
          <w:sz w:val="24"/>
          <w:szCs w:val="24"/>
        </w:rPr>
        <w:t>англ</w:t>
      </w:r>
      <w:proofErr w:type="spellEnd"/>
      <w:r w:rsidRPr="00D0705B">
        <w:rPr>
          <w:rStyle w:val="ref-info"/>
          <w:rFonts w:ascii="Times New Roman" w:hAnsi="Times New Roman" w:cs="Times New Roman"/>
          <w:sz w:val="24"/>
          <w:szCs w:val="24"/>
          <w:lang w:val="en-US"/>
        </w:rPr>
        <w:t>.)</w:t>
      </w:r>
      <w:r w:rsidR="00D0705B">
        <w:rPr>
          <w:rStyle w:val="citation"/>
          <w:rFonts w:ascii="Times New Roman" w:hAnsi="Times New Roman" w:cs="Times New Roman"/>
          <w:sz w:val="24"/>
          <w:szCs w:val="24"/>
          <w:lang w:val="en-US"/>
        </w:rPr>
        <w:t xml:space="preserve"> // National Science Review.  – 2020. - </w:t>
      </w:r>
      <w:r w:rsidRPr="00D0705B">
        <w:rPr>
          <w:rStyle w:val="citation"/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4" w:tooltip="Doi" w:history="1">
        <w:proofErr w:type="gramStart"/>
        <w:r w:rsidRPr="00D0705B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doi</w:t>
        </w:r>
        <w:proofErr w:type="gramEnd"/>
      </w:hyperlink>
      <w:r w:rsidRPr="00D0705B">
        <w:rPr>
          <w:rStyle w:val="citation"/>
          <w:rFonts w:ascii="Times New Roman" w:hAnsi="Times New Roman" w:cs="Times New Roman"/>
          <w:sz w:val="24"/>
          <w:szCs w:val="24"/>
          <w:lang w:val="en-US"/>
        </w:rPr>
        <w:t>:10.1093/</w:t>
      </w:r>
      <w:proofErr w:type="spellStart"/>
      <w:r w:rsidRPr="00D0705B">
        <w:rPr>
          <w:rStyle w:val="citation"/>
          <w:rFonts w:ascii="Times New Roman" w:hAnsi="Times New Roman" w:cs="Times New Roman"/>
          <w:sz w:val="24"/>
          <w:szCs w:val="24"/>
          <w:lang w:val="en-US"/>
        </w:rPr>
        <w:t>nsr</w:t>
      </w:r>
      <w:proofErr w:type="spellEnd"/>
      <w:r w:rsidRPr="00D0705B">
        <w:rPr>
          <w:rStyle w:val="citation"/>
          <w:rFonts w:ascii="Times New Roman" w:hAnsi="Times New Roman" w:cs="Times New Roman"/>
          <w:sz w:val="24"/>
          <w:szCs w:val="24"/>
          <w:lang w:val="en-US"/>
        </w:rPr>
        <w:t>/nwaa036</w:t>
      </w:r>
      <w:r w:rsidRPr="00D0705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07A33" w:rsidRDefault="00307A33" w:rsidP="00D0705B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0705B">
        <w:rPr>
          <w:rFonts w:ascii="Times New Roman" w:hAnsi="Times New Roman" w:cs="Times New Roman"/>
          <w:sz w:val="24"/>
          <w:szCs w:val="24"/>
          <w:lang w:val="en-US"/>
        </w:rPr>
        <w:t>GenBank</w:t>
      </w:r>
      <w:proofErr w:type="spellEnd"/>
      <w:r w:rsidRPr="00D0705B">
        <w:rPr>
          <w:rFonts w:ascii="Times New Roman" w:hAnsi="Times New Roman" w:cs="Times New Roman"/>
          <w:sz w:val="24"/>
          <w:szCs w:val="24"/>
          <w:lang w:val="en-US"/>
        </w:rPr>
        <w:t xml:space="preserve"> MN908947, </w:t>
      </w:r>
      <w:proofErr w:type="spellStart"/>
      <w:r w:rsidRPr="00D0705B">
        <w:rPr>
          <w:rFonts w:ascii="Times New Roman" w:hAnsi="Times New Roman" w:cs="Times New Roman"/>
          <w:sz w:val="24"/>
          <w:szCs w:val="24"/>
          <w:lang w:val="en-US"/>
        </w:rPr>
        <w:t>RefCeq</w:t>
      </w:r>
      <w:proofErr w:type="spellEnd"/>
      <w:r w:rsidRPr="00D0705B">
        <w:rPr>
          <w:rFonts w:ascii="Times New Roman" w:hAnsi="Times New Roman" w:cs="Times New Roman"/>
          <w:sz w:val="24"/>
          <w:szCs w:val="24"/>
          <w:lang w:val="en-US"/>
        </w:rPr>
        <w:t xml:space="preserve"> NC_045512. SARS-CoV-2 (Severe acute respiratory syndrome coronavirus</w:t>
      </w:r>
      <w:r w:rsidR="00D0705B">
        <w:rPr>
          <w:rFonts w:ascii="Times New Roman" w:hAnsi="Times New Roman" w:cs="Times New Roman"/>
          <w:sz w:val="24"/>
          <w:szCs w:val="24"/>
          <w:lang w:val="en-US"/>
        </w:rPr>
        <w:t xml:space="preserve"> 2).</w:t>
      </w:r>
    </w:p>
    <w:p w:rsidR="00D93EFB" w:rsidRDefault="00D93EFB" w:rsidP="00D93E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93EFB">
        <w:rPr>
          <w:lang w:val="en-US"/>
        </w:rPr>
        <w:t xml:space="preserve">           </w:t>
      </w:r>
      <w:r w:rsidRPr="00D93EFB">
        <w:rPr>
          <w:rFonts w:ascii="Times New Roman" w:hAnsi="Times New Roman" w:cs="Times New Roman"/>
          <w:sz w:val="24"/>
          <w:szCs w:val="24"/>
          <w:lang w:val="en-US"/>
        </w:rPr>
        <w:t xml:space="preserve">23   </w:t>
      </w:r>
      <w:proofErr w:type="spellStart"/>
      <w:r w:rsidRPr="00D93EFB">
        <w:rPr>
          <w:rFonts w:ascii="Times New Roman" w:hAnsi="Times New Roman" w:cs="Times New Roman"/>
          <w:sz w:val="24"/>
          <w:szCs w:val="24"/>
          <w:lang w:val="en-US"/>
        </w:rPr>
        <w:t>Rothe</w:t>
      </w:r>
      <w:proofErr w:type="spellEnd"/>
      <w:r w:rsidRPr="00D93EFB">
        <w:rPr>
          <w:rFonts w:ascii="Times New Roman" w:hAnsi="Times New Roman" w:cs="Times New Roman"/>
          <w:sz w:val="24"/>
          <w:szCs w:val="24"/>
          <w:lang w:val="en-US"/>
        </w:rPr>
        <w:t xml:space="preserve"> C, </w:t>
      </w:r>
      <w:proofErr w:type="spellStart"/>
      <w:r w:rsidRPr="00D93EFB">
        <w:rPr>
          <w:rFonts w:ascii="Times New Roman" w:hAnsi="Times New Roman" w:cs="Times New Roman"/>
          <w:sz w:val="24"/>
          <w:szCs w:val="24"/>
          <w:lang w:val="en-US"/>
        </w:rPr>
        <w:t>Schunk</w:t>
      </w:r>
      <w:proofErr w:type="spellEnd"/>
      <w:r w:rsidRPr="00D93EFB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D93EFB">
        <w:rPr>
          <w:rFonts w:ascii="Times New Roman" w:hAnsi="Times New Roman" w:cs="Times New Roman"/>
          <w:sz w:val="24"/>
          <w:szCs w:val="24"/>
          <w:lang w:val="en-US"/>
        </w:rPr>
        <w:t>Sothmann</w:t>
      </w:r>
      <w:proofErr w:type="spellEnd"/>
      <w:r w:rsidRPr="00D93EFB">
        <w:rPr>
          <w:rFonts w:ascii="Times New Roman" w:hAnsi="Times New Roman" w:cs="Times New Roman"/>
          <w:sz w:val="24"/>
          <w:szCs w:val="24"/>
          <w:lang w:val="en-US"/>
        </w:rPr>
        <w:t xml:space="preserve"> P, et al. Transmission of 2019-nCoV infection from an asymptomatic contact in Germany. N </w:t>
      </w:r>
      <w:proofErr w:type="spellStart"/>
      <w:r w:rsidRPr="00D93EFB">
        <w:rPr>
          <w:rFonts w:ascii="Times New Roman" w:hAnsi="Times New Roman" w:cs="Times New Roman"/>
          <w:sz w:val="24"/>
          <w:szCs w:val="24"/>
          <w:lang w:val="en-US"/>
        </w:rPr>
        <w:t>Engl</w:t>
      </w:r>
      <w:proofErr w:type="spellEnd"/>
      <w:r w:rsidRPr="00D93EFB">
        <w:rPr>
          <w:rFonts w:ascii="Times New Roman" w:hAnsi="Times New Roman" w:cs="Times New Roman"/>
          <w:sz w:val="24"/>
          <w:szCs w:val="24"/>
          <w:lang w:val="en-US"/>
        </w:rPr>
        <w:t xml:space="preserve"> J Med. 2020. </w:t>
      </w:r>
      <w:hyperlink r:id="rId15" w:history="1">
        <w:r w:rsidRPr="0081691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https://doi.org/10.1056/NEJMc2001468</w:t>
        </w:r>
      </w:hyperlink>
      <w:r w:rsidRPr="00D93EF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93EFB" w:rsidRPr="00D93EFB" w:rsidRDefault="00D93EFB" w:rsidP="00D93E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93EFB">
        <w:rPr>
          <w:lang w:val="en-US"/>
        </w:rPr>
        <w:t xml:space="preserve">        </w:t>
      </w:r>
      <w:r w:rsidRPr="00D93EFB">
        <w:rPr>
          <w:rFonts w:ascii="Times New Roman" w:hAnsi="Times New Roman" w:cs="Times New Roman"/>
          <w:sz w:val="24"/>
          <w:szCs w:val="24"/>
          <w:lang w:val="en-US"/>
        </w:rPr>
        <w:t xml:space="preserve">24. Zou L, </w:t>
      </w:r>
      <w:proofErr w:type="spellStart"/>
      <w:r w:rsidRPr="00D93EFB">
        <w:rPr>
          <w:rFonts w:ascii="Times New Roman" w:hAnsi="Times New Roman" w:cs="Times New Roman"/>
          <w:sz w:val="24"/>
          <w:szCs w:val="24"/>
          <w:lang w:val="en-US"/>
        </w:rPr>
        <w:t>Ruan</w:t>
      </w:r>
      <w:proofErr w:type="spellEnd"/>
      <w:r w:rsidRPr="00D93EFB">
        <w:rPr>
          <w:rFonts w:ascii="Times New Roman" w:hAnsi="Times New Roman" w:cs="Times New Roman"/>
          <w:sz w:val="24"/>
          <w:szCs w:val="24"/>
          <w:lang w:val="en-US"/>
        </w:rPr>
        <w:t xml:space="preserve"> F, Huang M, et al. SARS-CoV-2 viral load in upper respiratory specimens of infected patients. N </w:t>
      </w:r>
      <w:proofErr w:type="spellStart"/>
      <w:r w:rsidRPr="00D93EFB">
        <w:rPr>
          <w:rFonts w:ascii="Times New Roman" w:hAnsi="Times New Roman" w:cs="Times New Roman"/>
          <w:sz w:val="24"/>
          <w:szCs w:val="24"/>
          <w:lang w:val="en-US"/>
        </w:rPr>
        <w:t>Engl</w:t>
      </w:r>
      <w:proofErr w:type="spellEnd"/>
      <w:r w:rsidRPr="00D93EFB">
        <w:rPr>
          <w:rFonts w:ascii="Times New Roman" w:hAnsi="Times New Roman" w:cs="Times New Roman"/>
          <w:sz w:val="24"/>
          <w:szCs w:val="24"/>
          <w:lang w:val="en-US"/>
        </w:rPr>
        <w:t xml:space="preserve"> J Med. 2020. https://doi.org/10.1056/NEJMc2001737.</w:t>
      </w:r>
    </w:p>
    <w:p w:rsidR="00D93EFB" w:rsidRPr="00D93EFB" w:rsidRDefault="00D93EFB" w:rsidP="00D93E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93EFB">
        <w:rPr>
          <w:rFonts w:ascii="Times New Roman" w:hAnsi="Times New Roman" w:cs="Times New Roman"/>
          <w:sz w:val="24"/>
          <w:szCs w:val="24"/>
          <w:lang w:val="en-US"/>
        </w:rPr>
        <w:t xml:space="preserve">       25. </w:t>
      </w:r>
      <w:proofErr w:type="spellStart"/>
      <w:r w:rsidRPr="00D93EFB">
        <w:rPr>
          <w:rFonts w:ascii="Times New Roman" w:hAnsi="Times New Roman" w:cs="Times New Roman"/>
          <w:sz w:val="24"/>
          <w:szCs w:val="24"/>
          <w:lang w:val="en-US"/>
        </w:rPr>
        <w:t>Kampf</w:t>
      </w:r>
      <w:proofErr w:type="spellEnd"/>
      <w:r w:rsidRPr="00D93EFB">
        <w:rPr>
          <w:rFonts w:ascii="Times New Roman" w:hAnsi="Times New Roman" w:cs="Times New Roman"/>
          <w:sz w:val="24"/>
          <w:szCs w:val="24"/>
          <w:lang w:val="en-US"/>
        </w:rPr>
        <w:t xml:space="preserve"> G, </w:t>
      </w:r>
      <w:proofErr w:type="spellStart"/>
      <w:r w:rsidRPr="00D93EFB">
        <w:rPr>
          <w:rFonts w:ascii="Times New Roman" w:hAnsi="Times New Roman" w:cs="Times New Roman"/>
          <w:sz w:val="24"/>
          <w:szCs w:val="24"/>
          <w:lang w:val="en-US"/>
        </w:rPr>
        <w:t>Todt</w:t>
      </w:r>
      <w:proofErr w:type="spellEnd"/>
      <w:r w:rsidRPr="00D93EFB">
        <w:rPr>
          <w:rFonts w:ascii="Times New Roman" w:hAnsi="Times New Roman" w:cs="Times New Roman"/>
          <w:sz w:val="24"/>
          <w:szCs w:val="24"/>
          <w:lang w:val="en-US"/>
        </w:rPr>
        <w:t xml:space="preserve"> D, </w:t>
      </w:r>
      <w:proofErr w:type="spellStart"/>
      <w:r w:rsidRPr="00D93EFB">
        <w:rPr>
          <w:rFonts w:ascii="Times New Roman" w:hAnsi="Times New Roman" w:cs="Times New Roman"/>
          <w:sz w:val="24"/>
          <w:szCs w:val="24"/>
          <w:lang w:val="en-US"/>
        </w:rPr>
        <w:t>Pfaender</w:t>
      </w:r>
      <w:proofErr w:type="spellEnd"/>
      <w:r w:rsidRPr="00D93EFB">
        <w:rPr>
          <w:rFonts w:ascii="Times New Roman" w:hAnsi="Times New Roman" w:cs="Times New Roman"/>
          <w:sz w:val="24"/>
          <w:szCs w:val="24"/>
          <w:lang w:val="en-US"/>
        </w:rPr>
        <w:t xml:space="preserve"> S, Steinmann E. Persistence of coronaviruses on inanimate surfaces and its inactivation with biocidal agents. J </w:t>
      </w:r>
      <w:proofErr w:type="spellStart"/>
      <w:r w:rsidRPr="00D93EFB">
        <w:rPr>
          <w:rFonts w:ascii="Times New Roman" w:hAnsi="Times New Roman" w:cs="Times New Roman"/>
          <w:sz w:val="24"/>
          <w:szCs w:val="24"/>
          <w:lang w:val="en-US"/>
        </w:rPr>
        <w:t>Hosp</w:t>
      </w:r>
      <w:proofErr w:type="spellEnd"/>
      <w:r w:rsidRPr="00D93EFB">
        <w:rPr>
          <w:rFonts w:ascii="Times New Roman" w:hAnsi="Times New Roman" w:cs="Times New Roman"/>
          <w:sz w:val="24"/>
          <w:szCs w:val="24"/>
          <w:lang w:val="en-US"/>
        </w:rPr>
        <w:t xml:space="preserve"> Infect. </w:t>
      </w:r>
      <w:proofErr w:type="gramStart"/>
      <w:r w:rsidRPr="00D93EFB">
        <w:rPr>
          <w:rFonts w:ascii="Times New Roman" w:hAnsi="Times New Roman" w:cs="Times New Roman"/>
          <w:sz w:val="24"/>
          <w:szCs w:val="24"/>
          <w:lang w:val="en-US"/>
        </w:rPr>
        <w:t>2020</w:t>
      </w:r>
      <w:proofErr w:type="gramEnd"/>
      <w:r w:rsidRPr="00D93EFB">
        <w:rPr>
          <w:rFonts w:ascii="Times New Roman" w:hAnsi="Times New Roman" w:cs="Times New Roman"/>
          <w:sz w:val="24"/>
          <w:szCs w:val="24"/>
          <w:lang w:val="en-US"/>
        </w:rPr>
        <w:t xml:space="preserve"> Feb 6. </w:t>
      </w:r>
      <w:proofErr w:type="spellStart"/>
      <w:proofErr w:type="gramStart"/>
      <w:r w:rsidRPr="00D93EFB">
        <w:rPr>
          <w:rFonts w:ascii="Times New Roman" w:hAnsi="Times New Roman" w:cs="Times New Roman"/>
          <w:sz w:val="24"/>
          <w:szCs w:val="24"/>
          <w:lang w:val="en-US"/>
        </w:rPr>
        <w:t>pii</w:t>
      </w:r>
      <w:proofErr w:type="spellEnd"/>
      <w:proofErr w:type="gramEnd"/>
      <w:r w:rsidRPr="00D93EFB">
        <w:rPr>
          <w:rFonts w:ascii="Times New Roman" w:hAnsi="Times New Roman" w:cs="Times New Roman"/>
          <w:sz w:val="24"/>
          <w:szCs w:val="24"/>
          <w:lang w:val="en-US"/>
        </w:rPr>
        <w:t>: S0195–6701(20)30046–3.</w:t>
      </w:r>
    </w:p>
    <w:p w:rsidR="00D93EFB" w:rsidRPr="00D93EFB" w:rsidRDefault="00D93EFB" w:rsidP="00D93E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93EFB">
        <w:rPr>
          <w:rFonts w:ascii="Times New Roman" w:hAnsi="Times New Roman" w:cs="Times New Roman"/>
          <w:sz w:val="24"/>
          <w:szCs w:val="24"/>
          <w:lang w:val="en-US"/>
        </w:rPr>
        <w:t xml:space="preserve">       26. Chen H, </w:t>
      </w:r>
      <w:proofErr w:type="spellStart"/>
      <w:r w:rsidRPr="00D93EFB">
        <w:rPr>
          <w:rFonts w:ascii="Times New Roman" w:hAnsi="Times New Roman" w:cs="Times New Roman"/>
          <w:sz w:val="24"/>
          <w:szCs w:val="24"/>
          <w:lang w:val="en-US"/>
        </w:rPr>
        <w:t>Guo</w:t>
      </w:r>
      <w:proofErr w:type="spellEnd"/>
      <w:r w:rsidRPr="00D93EFB">
        <w:rPr>
          <w:rFonts w:ascii="Times New Roman" w:hAnsi="Times New Roman" w:cs="Times New Roman"/>
          <w:sz w:val="24"/>
          <w:szCs w:val="24"/>
          <w:lang w:val="en-US"/>
        </w:rPr>
        <w:t xml:space="preserve"> J, Wang C, et al. Clinical characteristics and intrauterine vertical transmission potential of COVID-19 infection in nine pregnant women: a retrospective review of medical records. Lancet. 2020. https://doi.org/10.1016/S0140-</w:t>
      </w:r>
      <w:proofErr w:type="gramStart"/>
      <w:r w:rsidRPr="00D93EFB">
        <w:rPr>
          <w:rFonts w:ascii="Times New Roman" w:hAnsi="Times New Roman" w:cs="Times New Roman"/>
          <w:sz w:val="24"/>
          <w:szCs w:val="24"/>
          <w:lang w:val="en-US"/>
        </w:rPr>
        <w:t>6736(</w:t>
      </w:r>
      <w:proofErr w:type="gramEnd"/>
      <w:r w:rsidRPr="00D93EFB">
        <w:rPr>
          <w:rFonts w:ascii="Times New Roman" w:hAnsi="Times New Roman" w:cs="Times New Roman"/>
          <w:sz w:val="24"/>
          <w:szCs w:val="24"/>
          <w:lang w:val="en-US"/>
        </w:rPr>
        <w:t>20)30360-3.</w:t>
      </w:r>
    </w:p>
    <w:p w:rsidR="00D0705B" w:rsidRPr="00BD20AF" w:rsidRDefault="00D93EFB" w:rsidP="00D93EFB">
      <w:pPr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1364D2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D93EFB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27</w:t>
      </w:r>
      <w:proofErr w:type="gramStart"/>
      <w:r w:rsidRPr="00D93EFB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.</w:t>
      </w:r>
      <w:r w:rsidR="00D0705B" w:rsidRPr="00D93EFB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Koyama</w:t>
      </w:r>
      <w:proofErr w:type="gramEnd"/>
      <w:r w:rsidR="00D0705B" w:rsidRPr="00D93EFB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T., Platt D. &amp; </w:t>
      </w:r>
      <w:proofErr w:type="spellStart"/>
      <w:r w:rsidR="00D0705B" w:rsidRPr="00D93EFB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Parida</w:t>
      </w:r>
      <w:proofErr w:type="spellEnd"/>
      <w:r w:rsidR="00D0705B" w:rsidRPr="00D93EFB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L. Variant analysis of COVID-19 genomes.// Bull World Health Organ. E</w:t>
      </w:r>
      <w:r w:rsidR="00D0705B" w:rsidRPr="00BD20AF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-</w:t>
      </w:r>
      <w:r w:rsidR="00D0705B" w:rsidRPr="00D93EFB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pub</w:t>
      </w:r>
      <w:r w:rsidR="00D0705B" w:rsidRPr="00BD20AF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: 24 </w:t>
      </w:r>
      <w:r w:rsidR="00D0705B" w:rsidRPr="00D93EFB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February</w:t>
      </w:r>
      <w:r w:rsidR="00D0705B" w:rsidRPr="00BD20AF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2020. </w:t>
      </w:r>
      <w:proofErr w:type="spellStart"/>
      <w:proofErr w:type="gramStart"/>
      <w:r w:rsidR="00D0705B" w:rsidRPr="00D93EFB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proofErr w:type="gramEnd"/>
      <w:r w:rsidR="00D0705B" w:rsidRPr="00BD20AF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6" w:history="1">
        <w:r w:rsidR="00784C5A" w:rsidRPr="00082A5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84C5A" w:rsidRPr="00BD20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="00784C5A" w:rsidRPr="00082A5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dx</w:t>
        </w:r>
        <w:r w:rsidR="00784C5A" w:rsidRPr="00BD20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784C5A" w:rsidRPr="00082A5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doi</w:t>
        </w:r>
        <w:r w:rsidR="00784C5A" w:rsidRPr="00BD20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784C5A" w:rsidRPr="00082A5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784C5A" w:rsidRPr="00BD20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/10.2471/</w:t>
        </w:r>
        <w:r w:rsidR="00784C5A" w:rsidRPr="00082A5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BLT</w:t>
        </w:r>
        <w:r w:rsidR="00784C5A" w:rsidRPr="00BD20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.20.253591</w:t>
        </w:r>
      </w:hyperlink>
      <w:r w:rsidR="00D0705B" w:rsidRPr="00BD20AF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).</w:t>
      </w:r>
    </w:p>
    <w:p w:rsidR="00784C5A" w:rsidRPr="00784C5A" w:rsidRDefault="00784C5A" w:rsidP="00D93EFB">
      <w:pPr>
        <w:rPr>
          <w:rStyle w:val="tlid-translation"/>
          <w:rFonts w:ascii="Times New Roman" w:hAnsi="Times New Roman" w:cs="Times New Roman"/>
          <w:sz w:val="24"/>
          <w:szCs w:val="24"/>
        </w:rPr>
      </w:pPr>
      <w:r w:rsidRPr="00BD20AF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784C5A">
        <w:rPr>
          <w:rStyle w:val="tlid-translation"/>
          <w:rFonts w:ascii="Times New Roman" w:hAnsi="Times New Roman" w:cs="Times New Roman"/>
          <w:sz w:val="24"/>
          <w:szCs w:val="24"/>
        </w:rPr>
        <w:t xml:space="preserve">28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Клинический протокол диагностики и лечения </w:t>
      </w:r>
      <w:proofErr w:type="spellStart"/>
      <w:r>
        <w:rPr>
          <w:rStyle w:val="tlid-translation"/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инфекции </w:t>
      </w:r>
      <w:proofErr w:type="gramStart"/>
      <w:r>
        <w:rPr>
          <w:rStyle w:val="tlid-translation"/>
          <w:rFonts w:ascii="Times New Roman" w:hAnsi="Times New Roman" w:cs="Times New Roman"/>
          <w:sz w:val="24"/>
          <w:szCs w:val="24"/>
        </w:rPr>
        <w:t>от  1</w:t>
      </w:r>
      <w:proofErr w:type="gramEnd"/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апреля 2020 года (Одобрено комиссий протоколом 89 МЗ РК).</w:t>
      </w:r>
    </w:p>
    <w:p w:rsidR="00850FAB" w:rsidRPr="00784C5A" w:rsidRDefault="00850FAB" w:rsidP="00D07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FAB" w:rsidRPr="00784C5A" w:rsidRDefault="00850FAB" w:rsidP="00D07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0FAB" w:rsidRPr="00784C5A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029" w:rsidRDefault="005D6029" w:rsidP="004D7F21">
      <w:pPr>
        <w:spacing w:after="0" w:line="240" w:lineRule="auto"/>
      </w:pPr>
      <w:r>
        <w:separator/>
      </w:r>
    </w:p>
  </w:endnote>
  <w:endnote w:type="continuationSeparator" w:id="0">
    <w:p w:rsidR="005D6029" w:rsidRDefault="005D6029" w:rsidP="004D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4264575"/>
      <w:docPartObj>
        <w:docPartGallery w:val="Page Numbers (Bottom of Page)"/>
        <w:docPartUnique/>
      </w:docPartObj>
    </w:sdtPr>
    <w:sdtEndPr/>
    <w:sdtContent>
      <w:p w:rsidR="004D7F21" w:rsidRDefault="004D7F2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481">
          <w:rPr>
            <w:noProof/>
          </w:rPr>
          <w:t>6</w:t>
        </w:r>
        <w:r>
          <w:fldChar w:fldCharType="end"/>
        </w:r>
      </w:p>
    </w:sdtContent>
  </w:sdt>
  <w:p w:rsidR="004D7F21" w:rsidRDefault="004D7F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029" w:rsidRDefault="005D6029" w:rsidP="004D7F21">
      <w:pPr>
        <w:spacing w:after="0" w:line="240" w:lineRule="auto"/>
      </w:pPr>
      <w:r>
        <w:separator/>
      </w:r>
    </w:p>
  </w:footnote>
  <w:footnote w:type="continuationSeparator" w:id="0">
    <w:p w:rsidR="005D6029" w:rsidRDefault="005D6029" w:rsidP="004D7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53B8D"/>
    <w:multiLevelType w:val="hybridMultilevel"/>
    <w:tmpl w:val="2554710E"/>
    <w:lvl w:ilvl="0" w:tplc="830E18D8">
      <w:start w:val="1"/>
      <w:numFmt w:val="decimal"/>
      <w:lvlText w:val="%1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06C2BA9"/>
    <w:multiLevelType w:val="hybridMultilevel"/>
    <w:tmpl w:val="2C0407AA"/>
    <w:lvl w:ilvl="0" w:tplc="5974326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F6598"/>
    <w:multiLevelType w:val="hybridMultilevel"/>
    <w:tmpl w:val="4208C378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324F9"/>
    <w:multiLevelType w:val="multilevel"/>
    <w:tmpl w:val="3DFC5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16"/>
    <w:rsid w:val="0003371D"/>
    <w:rsid w:val="00062965"/>
    <w:rsid w:val="0006304F"/>
    <w:rsid w:val="000A5BA3"/>
    <w:rsid w:val="001364D2"/>
    <w:rsid w:val="00146C7C"/>
    <w:rsid w:val="00167762"/>
    <w:rsid w:val="002C4B5B"/>
    <w:rsid w:val="00305613"/>
    <w:rsid w:val="00307A33"/>
    <w:rsid w:val="00323575"/>
    <w:rsid w:val="003339B3"/>
    <w:rsid w:val="0034185D"/>
    <w:rsid w:val="003A0E0B"/>
    <w:rsid w:val="0040288D"/>
    <w:rsid w:val="00422C39"/>
    <w:rsid w:val="00436FA5"/>
    <w:rsid w:val="00466DB7"/>
    <w:rsid w:val="004D7F21"/>
    <w:rsid w:val="00551D15"/>
    <w:rsid w:val="00573A02"/>
    <w:rsid w:val="00596B00"/>
    <w:rsid w:val="005D6029"/>
    <w:rsid w:val="0061224C"/>
    <w:rsid w:val="0064781B"/>
    <w:rsid w:val="006623CA"/>
    <w:rsid w:val="006842FE"/>
    <w:rsid w:val="006C1228"/>
    <w:rsid w:val="006E0376"/>
    <w:rsid w:val="00734655"/>
    <w:rsid w:val="00784C5A"/>
    <w:rsid w:val="00792CFF"/>
    <w:rsid w:val="007B6125"/>
    <w:rsid w:val="007C5986"/>
    <w:rsid w:val="00850FAB"/>
    <w:rsid w:val="00865EC8"/>
    <w:rsid w:val="00880116"/>
    <w:rsid w:val="008A79D0"/>
    <w:rsid w:val="00925513"/>
    <w:rsid w:val="009260D3"/>
    <w:rsid w:val="00996CB1"/>
    <w:rsid w:val="009B3B5F"/>
    <w:rsid w:val="009E24E2"/>
    <w:rsid w:val="00A16827"/>
    <w:rsid w:val="00A24802"/>
    <w:rsid w:val="00A4722F"/>
    <w:rsid w:val="00AC380C"/>
    <w:rsid w:val="00AE59EC"/>
    <w:rsid w:val="00B15CD8"/>
    <w:rsid w:val="00B67049"/>
    <w:rsid w:val="00BB2FA7"/>
    <w:rsid w:val="00BD20AF"/>
    <w:rsid w:val="00BD6B10"/>
    <w:rsid w:val="00BE7477"/>
    <w:rsid w:val="00BF6546"/>
    <w:rsid w:val="00C00E45"/>
    <w:rsid w:val="00C63392"/>
    <w:rsid w:val="00C94E32"/>
    <w:rsid w:val="00C965F1"/>
    <w:rsid w:val="00CA308F"/>
    <w:rsid w:val="00CA5481"/>
    <w:rsid w:val="00CF2409"/>
    <w:rsid w:val="00D0705B"/>
    <w:rsid w:val="00D93EFB"/>
    <w:rsid w:val="00DD5504"/>
    <w:rsid w:val="00E12CAB"/>
    <w:rsid w:val="00E606F8"/>
    <w:rsid w:val="00E77FA9"/>
    <w:rsid w:val="00EC5835"/>
    <w:rsid w:val="00ED28FD"/>
    <w:rsid w:val="00ED5398"/>
    <w:rsid w:val="00ED61AF"/>
    <w:rsid w:val="00ED647B"/>
    <w:rsid w:val="00EF104E"/>
    <w:rsid w:val="00FB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22D7"/>
  <w15:chartTrackingRefBased/>
  <w15:docId w15:val="{C9C63133-71A7-48DA-9DF8-9364EC94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116"/>
  </w:style>
  <w:style w:type="paragraph" w:styleId="1">
    <w:name w:val="heading 1"/>
    <w:basedOn w:val="a"/>
    <w:link w:val="10"/>
    <w:uiPriority w:val="9"/>
    <w:qFormat/>
    <w:rsid w:val="00436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80116"/>
    <w:rPr>
      <w:i/>
      <w:iCs/>
    </w:rPr>
  </w:style>
  <w:style w:type="paragraph" w:styleId="a4">
    <w:name w:val="Normal (Web)"/>
    <w:basedOn w:val="a"/>
    <w:uiPriority w:val="99"/>
    <w:semiHidden/>
    <w:unhideWhenUsed/>
    <w:rsid w:val="0066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623CA"/>
    <w:rPr>
      <w:color w:val="0000FF"/>
      <w:u w:val="single"/>
    </w:rPr>
  </w:style>
  <w:style w:type="character" w:customStyle="1" w:styleId="citation">
    <w:name w:val="citation"/>
    <w:basedOn w:val="a0"/>
    <w:rsid w:val="00062965"/>
  </w:style>
  <w:style w:type="character" w:customStyle="1" w:styleId="ref-info">
    <w:name w:val="ref-info"/>
    <w:basedOn w:val="a0"/>
    <w:rsid w:val="00062965"/>
  </w:style>
  <w:style w:type="character" w:customStyle="1" w:styleId="10">
    <w:name w:val="Заголовок 1 Знак"/>
    <w:basedOn w:val="a0"/>
    <w:link w:val="1"/>
    <w:uiPriority w:val="9"/>
    <w:rsid w:val="00436F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ighwire-citation-authors">
    <w:name w:val="highwire-citation-authors"/>
    <w:basedOn w:val="a0"/>
    <w:rsid w:val="00C00E45"/>
  </w:style>
  <w:style w:type="character" w:customStyle="1" w:styleId="highwire-citation-author">
    <w:name w:val="highwire-citation-author"/>
    <w:basedOn w:val="a0"/>
    <w:rsid w:val="00C00E45"/>
  </w:style>
  <w:style w:type="character" w:customStyle="1" w:styleId="nlm-given-names">
    <w:name w:val="nlm-given-names"/>
    <w:basedOn w:val="a0"/>
    <w:rsid w:val="00C00E45"/>
  </w:style>
  <w:style w:type="character" w:customStyle="1" w:styleId="nlm-surname">
    <w:name w:val="nlm-surname"/>
    <w:basedOn w:val="a0"/>
    <w:rsid w:val="00C00E45"/>
  </w:style>
  <w:style w:type="character" w:customStyle="1" w:styleId="highwire-cite-metadata-doi">
    <w:name w:val="highwire-cite-metadata-doi"/>
    <w:basedOn w:val="a0"/>
    <w:rsid w:val="00C00E45"/>
  </w:style>
  <w:style w:type="character" w:customStyle="1" w:styleId="label">
    <w:name w:val="label"/>
    <w:basedOn w:val="a0"/>
    <w:rsid w:val="00C00E45"/>
  </w:style>
  <w:style w:type="character" w:customStyle="1" w:styleId="u-visually-hidden">
    <w:name w:val="u-visually-hidden"/>
    <w:basedOn w:val="a0"/>
    <w:rsid w:val="00FB54A1"/>
  </w:style>
  <w:style w:type="character" w:customStyle="1" w:styleId="tlid-translation">
    <w:name w:val="tlid-translation"/>
    <w:basedOn w:val="a0"/>
    <w:rsid w:val="00B15CD8"/>
  </w:style>
  <w:style w:type="character" w:customStyle="1" w:styleId="vol-info">
    <w:name w:val="vol-info"/>
    <w:basedOn w:val="a0"/>
    <w:rsid w:val="006C1228"/>
  </w:style>
  <w:style w:type="character" w:customStyle="1" w:styleId="externalref">
    <w:name w:val="externalref"/>
    <w:basedOn w:val="a0"/>
    <w:rsid w:val="002C4B5B"/>
  </w:style>
  <w:style w:type="character" w:customStyle="1" w:styleId="refsource">
    <w:name w:val="refsource"/>
    <w:basedOn w:val="a0"/>
    <w:rsid w:val="002C4B5B"/>
  </w:style>
  <w:style w:type="character" w:customStyle="1" w:styleId="occurrence">
    <w:name w:val="occurrence"/>
    <w:basedOn w:val="a0"/>
    <w:rsid w:val="0040288D"/>
  </w:style>
  <w:style w:type="character" w:customStyle="1" w:styleId="citationref">
    <w:name w:val="citationref"/>
    <w:basedOn w:val="a0"/>
    <w:rsid w:val="00C63392"/>
  </w:style>
  <w:style w:type="paragraph" w:customStyle="1" w:styleId="para">
    <w:name w:val="para"/>
    <w:basedOn w:val="a"/>
    <w:rsid w:val="0030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alref">
    <w:name w:val="internalref"/>
    <w:basedOn w:val="a0"/>
    <w:rsid w:val="00305613"/>
  </w:style>
  <w:style w:type="paragraph" w:styleId="a6">
    <w:name w:val="header"/>
    <w:basedOn w:val="a"/>
    <w:link w:val="a7"/>
    <w:uiPriority w:val="99"/>
    <w:unhideWhenUsed/>
    <w:rsid w:val="004D7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7F21"/>
  </w:style>
  <w:style w:type="paragraph" w:styleId="a8">
    <w:name w:val="footer"/>
    <w:basedOn w:val="a"/>
    <w:link w:val="a9"/>
    <w:uiPriority w:val="99"/>
    <w:unhideWhenUsed/>
    <w:rsid w:val="004D7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7F21"/>
  </w:style>
  <w:style w:type="paragraph" w:styleId="aa">
    <w:name w:val="List Paragraph"/>
    <w:basedOn w:val="a"/>
    <w:uiPriority w:val="34"/>
    <w:qFormat/>
    <w:rsid w:val="00AE5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88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5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i.org/10.1016/j.chom.2012.04.01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x.doi.org/10.1038/s41586-020-2012-7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dx.doi.org/10.2471/BLT.20.25359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hyperlink" Target="https://doi.org/10.1056/NEJMc2001468" TargetMode="External"/><Relationship Id="rId10" Type="http://schemas.openxmlformats.org/officeDocument/2006/relationships/hyperlink" Target="https://media.springernature.com/original/springer-static/image/chp:10.1007/978-1-4939-2438-7_1/MediaObjects/317916_1_En_1_Fig1_HTML.gi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u.wikipedia.org/wiki/Do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39D25-A2D6-49D1-8B44-9D6A9D96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1</Pages>
  <Words>3092</Words>
  <Characters>17626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Daniyar Mansharipov</cp:lastModifiedBy>
  <cp:revision>29</cp:revision>
  <dcterms:created xsi:type="dcterms:W3CDTF">2020-03-31T13:35:00Z</dcterms:created>
  <dcterms:modified xsi:type="dcterms:W3CDTF">2020-04-07T17:15:00Z</dcterms:modified>
</cp:coreProperties>
</file>